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18"/>
        </w:rPr>
      </w:pPr>
    </w:p>
    <w:p>
      <w:pPr>
        <w:tabs>
          <w:tab w:pos="6666" w:val="left" w:leader="none"/>
        </w:tabs>
        <w:spacing w:before="109"/>
        <w:ind w:left="5140" w:right="0" w:firstLine="0"/>
        <w:jc w:val="left"/>
        <w:rPr>
          <w:i/>
          <w:sz w:val="48"/>
        </w:rPr>
      </w:pPr>
      <w:r>
        <w:rPr/>
        <w:drawing>
          <wp:anchor distT="0" distB="0" distL="0" distR="0" allowOverlap="1" layoutInCell="1" locked="0" behindDoc="0" simplePos="0" relativeHeight="1048">
            <wp:simplePos x="0" y="0"/>
            <wp:positionH relativeFrom="page">
              <wp:posOffset>983315</wp:posOffset>
            </wp:positionH>
            <wp:positionV relativeFrom="paragraph">
              <wp:posOffset>-863965</wp:posOffset>
            </wp:positionV>
            <wp:extent cx="2549865" cy="1481678"/>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549865" cy="1481678"/>
                    </a:xfrm>
                    <a:prstGeom prst="rect">
                      <a:avLst/>
                    </a:prstGeom>
                  </pic:spPr>
                </pic:pic>
              </a:graphicData>
            </a:graphic>
          </wp:anchor>
        </w:drawing>
      </w:r>
      <w:r>
        <w:rPr>
          <w:i/>
          <w:color w:val="5C432B"/>
          <w:w w:val="105"/>
          <w:sz w:val="48"/>
        </w:rPr>
        <w:t>Head</w:t>
      </w:r>
      <w:r>
        <w:rPr>
          <w:i/>
          <w:color w:val="5C432B"/>
          <w:spacing w:val="-19"/>
          <w:w w:val="105"/>
          <w:sz w:val="48"/>
        </w:rPr>
        <w:t> </w:t>
      </w:r>
      <w:r>
        <w:rPr>
          <w:i/>
          <w:color w:val="5C432B"/>
          <w:w w:val="105"/>
          <w:sz w:val="48"/>
        </w:rPr>
        <w:t>of</w:t>
        <w:tab/>
        <w:t>School</w:t>
      </w:r>
      <w:r>
        <w:rPr>
          <w:i/>
          <w:color w:val="5C432B"/>
          <w:spacing w:val="-19"/>
          <w:w w:val="105"/>
          <w:sz w:val="48"/>
        </w:rPr>
        <w:t> </w:t>
      </w:r>
      <w:r>
        <w:rPr>
          <w:i/>
          <w:color w:val="5C432B"/>
          <w:w w:val="105"/>
          <w:sz w:val="48"/>
        </w:rPr>
        <w:t>Search</w:t>
      </w: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spacing w:before="8"/>
        <w:ind w:left="0"/>
        <w:rPr>
          <w:i/>
          <w:sz w:val="17"/>
        </w:rPr>
      </w:pPr>
      <w:r>
        <w:rPr/>
        <w:pict>
          <v:group style="position:absolute;margin-left:73.039978pt;margin-top:11.930761pt;width:465.95pt;height:314.850pt;mso-position-horizontal-relative:page;mso-position-vertical-relative:paragraph;z-index:0;mso-wrap-distance-left:0;mso-wrap-distance-right:0" coordorigin="1461,239" coordsize="9319,6297">
            <v:shape style="position:absolute;left:1540;top:309;width:9160;height:6140" type="#_x0000_t75" stroked="false">
              <v:imagedata r:id="rId7" o:title=""/>
            </v:shape>
            <v:shape style="position:absolute;left:1460;top:238;width:9319;height:6297" type="#_x0000_t75" stroked="false">
              <v:imagedata r:id="rId8" o:title=""/>
            </v:shape>
            <w10:wrap type="topAndBottom"/>
          </v:group>
        </w:pict>
      </w:r>
    </w:p>
    <w:p>
      <w:pPr>
        <w:pStyle w:val="BodyText"/>
        <w:ind w:left="0"/>
        <w:rPr>
          <w:i/>
          <w:sz w:val="54"/>
        </w:rPr>
      </w:pPr>
    </w:p>
    <w:p>
      <w:pPr>
        <w:spacing w:before="394"/>
        <w:ind w:left="2680" w:right="0" w:firstLine="0"/>
        <w:jc w:val="left"/>
        <w:rPr>
          <w:rFonts w:ascii="Palatino Linotype"/>
          <w:b/>
          <w:sz w:val="48"/>
        </w:rPr>
      </w:pPr>
      <w:r>
        <w:rPr>
          <w:rFonts w:ascii="Palatino Linotype"/>
          <w:b/>
          <w:color w:val="4C7196"/>
          <w:sz w:val="48"/>
        </w:rPr>
        <w:t>Mission Statement</w:t>
      </w:r>
    </w:p>
    <w:p>
      <w:pPr>
        <w:pStyle w:val="Heading1"/>
        <w:spacing w:line="237" w:lineRule="auto" w:before="109"/>
        <w:ind w:left="120" w:right="129" w:firstLine="20"/>
        <w:jc w:val="center"/>
      </w:pPr>
      <w:r>
        <w:rPr>
          <w:color w:val="5B5854"/>
          <w:w w:val="105"/>
        </w:rPr>
        <w:t>St.</w:t>
      </w:r>
      <w:r>
        <w:rPr>
          <w:color w:val="5B5854"/>
          <w:spacing w:val="-32"/>
          <w:w w:val="105"/>
        </w:rPr>
        <w:t> </w:t>
      </w:r>
      <w:r>
        <w:rPr>
          <w:color w:val="5B5854"/>
          <w:w w:val="105"/>
        </w:rPr>
        <w:t>Philip’s</w:t>
      </w:r>
      <w:r>
        <w:rPr>
          <w:color w:val="5B5854"/>
          <w:spacing w:val="-32"/>
          <w:w w:val="105"/>
        </w:rPr>
        <w:t> </w:t>
      </w:r>
      <w:r>
        <w:rPr>
          <w:color w:val="5B5854"/>
          <w:w w:val="105"/>
        </w:rPr>
        <w:t>Episcopal</w:t>
      </w:r>
      <w:r>
        <w:rPr>
          <w:color w:val="5B5854"/>
          <w:spacing w:val="-33"/>
          <w:w w:val="105"/>
        </w:rPr>
        <w:t> </w:t>
      </w:r>
      <w:r>
        <w:rPr>
          <w:color w:val="5B5854"/>
          <w:w w:val="105"/>
        </w:rPr>
        <w:t>School</w:t>
      </w:r>
      <w:r>
        <w:rPr>
          <w:color w:val="5B5854"/>
          <w:spacing w:val="-33"/>
          <w:w w:val="105"/>
        </w:rPr>
        <w:t> </w:t>
      </w:r>
      <w:r>
        <w:rPr>
          <w:color w:val="5B5854"/>
          <w:w w:val="105"/>
        </w:rPr>
        <w:t>seeks</w:t>
      </w:r>
      <w:r>
        <w:rPr>
          <w:color w:val="5B5854"/>
          <w:spacing w:val="-32"/>
          <w:w w:val="105"/>
        </w:rPr>
        <w:t> </w:t>
      </w:r>
      <w:r>
        <w:rPr>
          <w:color w:val="5B5854"/>
          <w:w w:val="105"/>
        </w:rPr>
        <w:t>to</w:t>
      </w:r>
      <w:r>
        <w:rPr>
          <w:color w:val="5B5854"/>
          <w:spacing w:val="-32"/>
          <w:w w:val="105"/>
        </w:rPr>
        <w:t> </w:t>
      </w:r>
      <w:r>
        <w:rPr>
          <w:color w:val="5B5854"/>
          <w:w w:val="105"/>
        </w:rPr>
        <w:t>foster</w:t>
      </w:r>
      <w:r>
        <w:rPr>
          <w:color w:val="5B5854"/>
          <w:spacing w:val="-33"/>
          <w:w w:val="105"/>
        </w:rPr>
        <w:t> </w:t>
      </w:r>
      <w:r>
        <w:rPr>
          <w:color w:val="5B5854"/>
          <w:w w:val="105"/>
        </w:rPr>
        <w:t>growth</w:t>
      </w:r>
      <w:r>
        <w:rPr>
          <w:color w:val="5B5854"/>
          <w:spacing w:val="-32"/>
          <w:w w:val="105"/>
        </w:rPr>
        <w:t> </w:t>
      </w:r>
      <w:r>
        <w:rPr>
          <w:color w:val="5B5854"/>
          <w:w w:val="105"/>
        </w:rPr>
        <w:t>in</w:t>
      </w:r>
      <w:r>
        <w:rPr>
          <w:color w:val="5B5854"/>
          <w:spacing w:val="-32"/>
          <w:w w:val="105"/>
        </w:rPr>
        <w:t> </w:t>
      </w:r>
      <w:r>
        <w:rPr>
          <w:color w:val="5B5854"/>
          <w:w w:val="105"/>
        </w:rPr>
        <w:t>academics, </w:t>
      </w:r>
      <w:r>
        <w:rPr>
          <w:color w:val="5B5854"/>
          <w:spacing w:val="-5"/>
          <w:w w:val="105"/>
        </w:rPr>
        <w:t>character, </w:t>
      </w:r>
      <w:r>
        <w:rPr>
          <w:color w:val="5B5854"/>
          <w:w w:val="105"/>
        </w:rPr>
        <w:t>and spiritual morality through a challenging academic environment &amp; nurturing Christian</w:t>
      </w:r>
      <w:r>
        <w:rPr>
          <w:color w:val="5B5854"/>
          <w:spacing w:val="-40"/>
          <w:w w:val="105"/>
        </w:rPr>
        <w:t> </w:t>
      </w:r>
      <w:r>
        <w:rPr>
          <w:color w:val="5B5854"/>
          <w:w w:val="105"/>
        </w:rPr>
        <w:t>atmosphere.</w:t>
      </w:r>
    </w:p>
    <w:p>
      <w:pPr>
        <w:spacing w:after="0" w:line="237" w:lineRule="auto"/>
        <w:jc w:val="center"/>
        <w:sectPr>
          <w:footerReference w:type="default" r:id="rId5"/>
          <w:type w:val="continuous"/>
          <w:pgSz w:w="12240" w:h="15840"/>
          <w:pgMar w:footer="749" w:top="980" w:bottom="940" w:left="1340" w:right="1340"/>
          <w:pgNumType w:start="1"/>
        </w:sectPr>
      </w:pPr>
    </w:p>
    <w:p>
      <w:pPr>
        <w:spacing w:before="94"/>
        <w:ind w:left="1340" w:right="0" w:firstLine="0"/>
        <w:jc w:val="left"/>
        <w:rPr>
          <w:rFonts w:ascii="Palatino Linotype" w:hAnsi="Palatino Linotype"/>
          <w:b/>
          <w:sz w:val="52"/>
        </w:rPr>
      </w:pPr>
      <w:r>
        <w:rPr>
          <w:rFonts w:ascii="Palatino Linotype" w:hAnsi="Palatino Linotype"/>
          <w:b/>
          <w:color w:val="4C7196"/>
          <w:sz w:val="52"/>
        </w:rPr>
        <w:t>St. Philip’s Episcopal School</w:t>
      </w:r>
    </w:p>
    <w:p>
      <w:pPr>
        <w:pStyle w:val="Heading2"/>
        <w:spacing w:before="488"/>
        <w:ind w:left="100" w:right="93" w:firstLine="0"/>
      </w:pPr>
      <w:r>
        <w:rPr>
          <w:color w:val="5B5854"/>
          <w:w w:val="105"/>
        </w:rPr>
        <w:t>St. Philip’s School is currently seeking a Head of School to begin at the conclusion of the current academic year ( June 1, 2018). The application deadline is on March 15, 2018.</w:t>
      </w:r>
    </w:p>
    <w:p>
      <w:pPr>
        <w:pStyle w:val="BodyText"/>
        <w:ind w:left="0"/>
        <w:rPr>
          <w:sz w:val="20"/>
        </w:rPr>
      </w:pPr>
    </w:p>
    <w:p>
      <w:pPr>
        <w:pStyle w:val="BodyText"/>
        <w:spacing w:before="8"/>
        <w:ind w:left="0"/>
        <w:rPr>
          <w:sz w:val="21"/>
        </w:rPr>
      </w:pPr>
      <w:r>
        <w:rPr/>
        <w:pict>
          <v:shape style="position:absolute;margin-left:152.199799pt;margin-top:14.459851pt;width:307.650pt;height:183.9pt;mso-position-horizontal-relative:page;mso-position-vertical-relative:paragraph;z-index:1072;mso-wrap-distance-left:0;mso-wrap-distance-right:0" type="#_x0000_t202" filled="false" stroked="true" strokeweight=".5pt" strokecolor="#444444">
            <v:textbox inset="0,0,0,0">
              <w:txbxContent>
                <w:p>
                  <w:pPr>
                    <w:spacing w:before="87"/>
                    <w:ind w:left="91" w:right="0" w:firstLine="0"/>
                    <w:jc w:val="left"/>
                    <w:rPr>
                      <w:sz w:val="36"/>
                    </w:rPr>
                  </w:pPr>
                  <w:r>
                    <w:rPr>
                      <w:color w:val="232323"/>
                      <w:w w:val="105"/>
                      <w:sz w:val="36"/>
                    </w:rPr>
                    <w:t>St. Philip’s at a glance:</w:t>
                  </w:r>
                </w:p>
                <w:p>
                  <w:pPr>
                    <w:numPr>
                      <w:ilvl w:val="0"/>
                      <w:numId w:val="1"/>
                    </w:numPr>
                    <w:tabs>
                      <w:tab w:pos="312" w:val="left" w:leader="none"/>
                    </w:tabs>
                    <w:spacing w:before="89"/>
                    <w:ind w:left="311" w:right="0" w:hanging="216"/>
                    <w:jc w:val="left"/>
                    <w:rPr>
                      <w:sz w:val="32"/>
                    </w:rPr>
                  </w:pPr>
                  <w:r>
                    <w:rPr>
                      <w:color w:val="232323"/>
                      <w:spacing w:val="-4"/>
                      <w:w w:val="105"/>
                      <w:sz w:val="32"/>
                    </w:rPr>
                    <w:t>Average</w:t>
                  </w:r>
                  <w:r>
                    <w:rPr>
                      <w:color w:val="232323"/>
                      <w:spacing w:val="-6"/>
                      <w:w w:val="105"/>
                      <w:sz w:val="32"/>
                    </w:rPr>
                    <w:t> </w:t>
                  </w:r>
                  <w:r>
                    <w:rPr>
                      <w:color w:val="232323"/>
                      <w:w w:val="105"/>
                      <w:sz w:val="32"/>
                    </w:rPr>
                    <w:t>Enrollment</w:t>
                  </w:r>
                </w:p>
                <w:p>
                  <w:pPr>
                    <w:numPr>
                      <w:ilvl w:val="0"/>
                      <w:numId w:val="1"/>
                    </w:numPr>
                    <w:tabs>
                      <w:tab w:pos="312" w:val="left" w:leader="none"/>
                    </w:tabs>
                    <w:spacing w:before="70"/>
                    <w:ind w:left="311" w:right="0" w:hanging="216"/>
                    <w:jc w:val="left"/>
                    <w:rPr>
                      <w:sz w:val="32"/>
                    </w:rPr>
                  </w:pPr>
                  <w:r>
                    <w:rPr>
                      <w:color w:val="232323"/>
                      <w:w w:val="105"/>
                      <w:sz w:val="32"/>
                    </w:rPr>
                    <w:t>Serving children 3 </w:t>
                  </w:r>
                  <w:r>
                    <w:rPr>
                      <w:color w:val="232323"/>
                      <w:spacing w:val="-3"/>
                      <w:w w:val="105"/>
                      <w:sz w:val="32"/>
                    </w:rPr>
                    <w:t>year </w:t>
                  </w:r>
                  <w:r>
                    <w:rPr>
                      <w:color w:val="232323"/>
                      <w:w w:val="105"/>
                      <w:sz w:val="32"/>
                    </w:rPr>
                    <w:t>olds to 6th</w:t>
                  </w:r>
                  <w:r>
                    <w:rPr>
                      <w:color w:val="232323"/>
                      <w:spacing w:val="-29"/>
                      <w:w w:val="105"/>
                      <w:sz w:val="32"/>
                    </w:rPr>
                    <w:t> </w:t>
                  </w:r>
                  <w:r>
                    <w:rPr>
                      <w:color w:val="232323"/>
                      <w:w w:val="105"/>
                      <w:sz w:val="32"/>
                    </w:rPr>
                    <w:t>grade</w:t>
                  </w:r>
                </w:p>
                <w:p>
                  <w:pPr>
                    <w:numPr>
                      <w:ilvl w:val="0"/>
                      <w:numId w:val="1"/>
                    </w:numPr>
                    <w:tabs>
                      <w:tab w:pos="312" w:val="left" w:leader="none"/>
                    </w:tabs>
                    <w:spacing w:before="63"/>
                    <w:ind w:left="311" w:right="0" w:hanging="216"/>
                    <w:jc w:val="left"/>
                    <w:rPr>
                      <w:sz w:val="32"/>
                    </w:rPr>
                  </w:pPr>
                  <w:r>
                    <w:rPr>
                      <w:color w:val="232323"/>
                      <w:w w:val="105"/>
                      <w:sz w:val="32"/>
                    </w:rPr>
                    <w:t>21</w:t>
                  </w:r>
                  <w:r>
                    <w:rPr>
                      <w:color w:val="232323"/>
                      <w:spacing w:val="-6"/>
                      <w:w w:val="105"/>
                      <w:sz w:val="32"/>
                    </w:rPr>
                    <w:t> </w:t>
                  </w:r>
                  <w:r>
                    <w:rPr>
                      <w:color w:val="232323"/>
                      <w:w w:val="105"/>
                      <w:sz w:val="32"/>
                    </w:rPr>
                    <w:t>classrooms</w:t>
                  </w:r>
                </w:p>
                <w:p>
                  <w:pPr>
                    <w:numPr>
                      <w:ilvl w:val="0"/>
                      <w:numId w:val="1"/>
                    </w:numPr>
                    <w:tabs>
                      <w:tab w:pos="312" w:val="left" w:leader="none"/>
                    </w:tabs>
                    <w:spacing w:before="67"/>
                    <w:ind w:left="311" w:right="0" w:hanging="216"/>
                    <w:jc w:val="left"/>
                    <w:rPr>
                      <w:sz w:val="32"/>
                    </w:rPr>
                  </w:pPr>
                  <w:r>
                    <w:rPr>
                      <w:color w:val="232323"/>
                      <w:w w:val="105"/>
                      <w:sz w:val="32"/>
                    </w:rPr>
                    <w:t>23 staff members including 17 teachers</w:t>
                  </w:r>
                </w:p>
                <w:p>
                  <w:pPr>
                    <w:numPr>
                      <w:ilvl w:val="0"/>
                      <w:numId w:val="1"/>
                    </w:numPr>
                    <w:tabs>
                      <w:tab w:pos="312" w:val="left" w:leader="none"/>
                    </w:tabs>
                    <w:spacing w:before="57"/>
                    <w:ind w:left="311" w:right="0" w:hanging="216"/>
                    <w:jc w:val="left"/>
                    <w:rPr>
                      <w:sz w:val="32"/>
                    </w:rPr>
                  </w:pPr>
                  <w:r>
                    <w:rPr>
                      <w:color w:val="232323"/>
                      <w:spacing w:val="-3"/>
                      <w:w w:val="105"/>
                      <w:position w:val="1"/>
                      <w:sz w:val="32"/>
                    </w:rPr>
                    <w:t>Regular </w:t>
                  </w:r>
                  <w:r>
                    <w:rPr>
                      <w:color w:val="232323"/>
                      <w:w w:val="105"/>
                      <w:position w:val="1"/>
                      <w:sz w:val="32"/>
                    </w:rPr>
                    <w:t>School Hours 8:00 am - 3:30</w:t>
                  </w:r>
                  <w:r>
                    <w:rPr>
                      <w:color w:val="232323"/>
                      <w:spacing w:val="-10"/>
                      <w:w w:val="105"/>
                      <w:position w:val="1"/>
                      <w:sz w:val="32"/>
                    </w:rPr>
                    <w:t> </w:t>
                  </w:r>
                  <w:r>
                    <w:rPr>
                      <w:color w:val="232323"/>
                      <w:w w:val="105"/>
                      <w:position w:val="1"/>
                      <w:sz w:val="32"/>
                    </w:rPr>
                    <w:t>pm</w:t>
                  </w:r>
                </w:p>
                <w:p>
                  <w:pPr>
                    <w:numPr>
                      <w:ilvl w:val="0"/>
                      <w:numId w:val="1"/>
                    </w:numPr>
                    <w:tabs>
                      <w:tab w:pos="312" w:val="left" w:leader="none"/>
                    </w:tabs>
                    <w:spacing w:before="73"/>
                    <w:ind w:left="311" w:right="0" w:hanging="216"/>
                    <w:jc w:val="left"/>
                    <w:rPr>
                      <w:sz w:val="32"/>
                    </w:rPr>
                  </w:pPr>
                  <w:r>
                    <w:rPr>
                      <w:color w:val="232323"/>
                      <w:w w:val="105"/>
                      <w:sz w:val="32"/>
                    </w:rPr>
                    <w:t>Includes Music, Spanish, </w:t>
                  </w:r>
                  <w:r>
                    <w:rPr>
                      <w:color w:val="232323"/>
                      <w:spacing w:val="-4"/>
                      <w:w w:val="105"/>
                      <w:sz w:val="32"/>
                    </w:rPr>
                    <w:t>Computer, </w:t>
                  </w:r>
                  <w:r>
                    <w:rPr>
                      <w:color w:val="232323"/>
                      <w:w w:val="105"/>
                      <w:sz w:val="32"/>
                    </w:rPr>
                    <w:t>and</w:t>
                  </w:r>
                  <w:r>
                    <w:rPr>
                      <w:color w:val="232323"/>
                      <w:spacing w:val="-20"/>
                      <w:w w:val="105"/>
                      <w:sz w:val="32"/>
                    </w:rPr>
                    <w:t> </w:t>
                  </w:r>
                  <w:r>
                    <w:rPr>
                      <w:color w:val="232323"/>
                      <w:w w:val="105"/>
                      <w:sz w:val="32"/>
                    </w:rPr>
                    <w:t>Art</w:t>
                  </w:r>
                </w:p>
                <w:p>
                  <w:pPr>
                    <w:numPr>
                      <w:ilvl w:val="0"/>
                      <w:numId w:val="1"/>
                    </w:numPr>
                    <w:tabs>
                      <w:tab w:pos="312" w:val="left" w:leader="none"/>
                    </w:tabs>
                    <w:spacing w:before="70"/>
                    <w:ind w:left="311" w:right="0" w:hanging="216"/>
                    <w:jc w:val="left"/>
                    <w:rPr>
                      <w:sz w:val="32"/>
                    </w:rPr>
                  </w:pPr>
                  <w:r>
                    <w:rPr>
                      <w:color w:val="232323"/>
                      <w:spacing w:val="-4"/>
                      <w:w w:val="105"/>
                      <w:sz w:val="32"/>
                    </w:rPr>
                    <w:t>Website:</w:t>
                  </w:r>
                  <w:r>
                    <w:rPr>
                      <w:color w:val="232323"/>
                      <w:spacing w:val="65"/>
                      <w:w w:val="105"/>
                      <w:sz w:val="32"/>
                    </w:rPr>
                    <w:t> </w:t>
                  </w:r>
                  <w:hyperlink r:id="rId9">
                    <w:r>
                      <w:rPr>
                        <w:color w:val="232323"/>
                        <w:spacing w:val="-3"/>
                        <w:w w:val="105"/>
                        <w:sz w:val="32"/>
                      </w:rPr>
                      <w:t>www.spepiscopalschool.org</w:t>
                    </w:r>
                  </w:hyperlink>
                </w:p>
              </w:txbxContent>
            </v:textbox>
            <v:stroke dashstyle="solid"/>
            <w10:wrap type="topAndBottom"/>
          </v:shape>
        </w:pict>
      </w:r>
    </w:p>
    <w:p>
      <w:pPr>
        <w:pStyle w:val="BodyText"/>
        <w:spacing w:before="5"/>
        <w:ind w:left="0"/>
        <w:rPr>
          <w:sz w:val="44"/>
        </w:rPr>
      </w:pPr>
    </w:p>
    <w:p>
      <w:pPr>
        <w:spacing w:before="0"/>
        <w:ind w:left="100" w:right="0" w:firstLine="0"/>
        <w:jc w:val="left"/>
        <w:rPr>
          <w:sz w:val="36"/>
        </w:rPr>
      </w:pPr>
      <w:r>
        <w:rPr/>
        <w:drawing>
          <wp:anchor distT="0" distB="0" distL="0" distR="0" allowOverlap="1" layoutInCell="1" locked="0" behindDoc="0" simplePos="0" relativeHeight="1096">
            <wp:simplePos x="0" y="0"/>
            <wp:positionH relativeFrom="page">
              <wp:posOffset>4395142</wp:posOffset>
            </wp:positionH>
            <wp:positionV relativeFrom="paragraph">
              <wp:posOffset>354901</wp:posOffset>
            </wp:positionV>
            <wp:extent cx="2462857" cy="3283809"/>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2462857" cy="3283809"/>
                    </a:xfrm>
                    <a:prstGeom prst="rect">
                      <a:avLst/>
                    </a:prstGeom>
                  </pic:spPr>
                </pic:pic>
              </a:graphicData>
            </a:graphic>
          </wp:anchor>
        </w:drawing>
      </w:r>
      <w:r>
        <w:rPr>
          <w:color w:val="232323"/>
          <w:w w:val="105"/>
          <w:sz w:val="36"/>
        </w:rPr>
        <w:t>School Identity</w:t>
      </w:r>
    </w:p>
    <w:p>
      <w:pPr>
        <w:pStyle w:val="BodyText"/>
        <w:ind w:left="0"/>
        <w:rPr>
          <w:sz w:val="43"/>
        </w:rPr>
      </w:pPr>
    </w:p>
    <w:p>
      <w:pPr>
        <w:pStyle w:val="BodyText"/>
        <w:spacing w:line="244" w:lineRule="auto" w:before="1"/>
        <w:ind w:left="100" w:right="4233"/>
      </w:pPr>
      <w:r>
        <w:rPr>
          <w:w w:val="105"/>
        </w:rPr>
        <w:t>Looking toward the 2018-19 academic </w:t>
      </w:r>
      <w:r>
        <w:rPr>
          <w:spacing w:val="-8"/>
          <w:w w:val="105"/>
        </w:rPr>
        <w:t>year, </w:t>
      </w:r>
      <w:r>
        <w:rPr>
          <w:w w:val="105"/>
        </w:rPr>
        <w:t>St. Philip’s Episcopal School of Beeville will be entering </w:t>
      </w:r>
      <w:r>
        <w:rPr>
          <w:spacing w:val="-3"/>
          <w:w w:val="105"/>
        </w:rPr>
        <w:t>it’s </w:t>
      </w:r>
      <w:r>
        <w:rPr>
          <w:w w:val="105"/>
        </w:rPr>
        <w:t>64</w:t>
      </w:r>
      <w:r>
        <w:rPr>
          <w:w w:val="105"/>
          <w:position w:val="8"/>
          <w:sz w:val="18"/>
        </w:rPr>
        <w:t>th </w:t>
      </w:r>
      <w:r>
        <w:rPr>
          <w:spacing w:val="-3"/>
          <w:w w:val="105"/>
        </w:rPr>
        <w:t>year </w:t>
      </w:r>
      <w:r>
        <w:rPr>
          <w:w w:val="105"/>
        </w:rPr>
        <w:t>of excellence. </w:t>
      </w:r>
      <w:r>
        <w:rPr>
          <w:spacing w:val="-6"/>
          <w:w w:val="105"/>
        </w:rPr>
        <w:t>From </w:t>
      </w:r>
      <w:r>
        <w:rPr>
          <w:w w:val="105"/>
        </w:rPr>
        <w:t>its humble beginnings as a one-room school house, St. Philip’s has grown to become an academic leader in the </w:t>
      </w:r>
      <w:r>
        <w:rPr>
          <w:spacing w:val="-5"/>
          <w:w w:val="105"/>
        </w:rPr>
        <w:t>community. Presently, </w:t>
      </w:r>
      <w:r>
        <w:rPr>
          <w:w w:val="105"/>
        </w:rPr>
        <w:t>St.</w:t>
      </w:r>
      <w:r>
        <w:rPr>
          <w:spacing w:val="-21"/>
          <w:w w:val="105"/>
        </w:rPr>
        <w:t> </w:t>
      </w:r>
      <w:r>
        <w:rPr>
          <w:w w:val="105"/>
        </w:rPr>
        <w:t>Philip's</w:t>
      </w:r>
      <w:r>
        <w:rPr>
          <w:spacing w:val="-21"/>
          <w:w w:val="105"/>
        </w:rPr>
        <w:t> </w:t>
      </w:r>
      <w:r>
        <w:rPr>
          <w:w w:val="105"/>
        </w:rPr>
        <w:t>has</w:t>
      </w:r>
      <w:r>
        <w:rPr>
          <w:spacing w:val="-21"/>
          <w:w w:val="105"/>
        </w:rPr>
        <w:t> </w:t>
      </w:r>
      <w:r>
        <w:rPr>
          <w:w w:val="105"/>
        </w:rPr>
        <w:t>two</w:t>
      </w:r>
      <w:r>
        <w:rPr>
          <w:spacing w:val="-21"/>
          <w:w w:val="105"/>
        </w:rPr>
        <w:t> </w:t>
      </w:r>
      <w:r>
        <w:rPr>
          <w:w w:val="105"/>
        </w:rPr>
        <w:t>preschool</w:t>
      </w:r>
      <w:r>
        <w:rPr>
          <w:spacing w:val="-22"/>
          <w:w w:val="105"/>
        </w:rPr>
        <w:t> </w:t>
      </w:r>
      <w:r>
        <w:rPr>
          <w:w w:val="105"/>
        </w:rPr>
        <w:t>classes,</w:t>
      </w:r>
      <w:r>
        <w:rPr>
          <w:spacing w:val="-21"/>
          <w:w w:val="105"/>
        </w:rPr>
        <w:t> </w:t>
      </w:r>
      <w:r>
        <w:rPr>
          <w:w w:val="105"/>
        </w:rPr>
        <w:t>two</w:t>
      </w:r>
      <w:r>
        <w:rPr>
          <w:spacing w:val="-21"/>
          <w:w w:val="105"/>
        </w:rPr>
        <w:t> </w:t>
      </w:r>
      <w:r>
        <w:rPr>
          <w:w w:val="105"/>
        </w:rPr>
        <w:t>pre- kinder</w:t>
      </w:r>
      <w:r>
        <w:rPr>
          <w:spacing w:val="-19"/>
          <w:w w:val="105"/>
        </w:rPr>
        <w:t> </w:t>
      </w:r>
      <w:r>
        <w:rPr>
          <w:w w:val="105"/>
        </w:rPr>
        <w:t>classes,</w:t>
      </w:r>
      <w:r>
        <w:rPr>
          <w:spacing w:val="-18"/>
          <w:w w:val="105"/>
        </w:rPr>
        <w:t> </w:t>
      </w:r>
      <w:r>
        <w:rPr>
          <w:w w:val="105"/>
        </w:rPr>
        <w:t>one</w:t>
      </w:r>
      <w:r>
        <w:rPr>
          <w:spacing w:val="-18"/>
          <w:w w:val="105"/>
        </w:rPr>
        <w:t> </w:t>
      </w:r>
      <w:r>
        <w:rPr>
          <w:w w:val="105"/>
        </w:rPr>
        <w:t>Pre-k</w:t>
      </w:r>
      <w:r>
        <w:rPr>
          <w:spacing w:val="-18"/>
          <w:w w:val="105"/>
        </w:rPr>
        <w:t> </w:t>
      </w:r>
      <w:r>
        <w:rPr>
          <w:w w:val="105"/>
        </w:rPr>
        <w:t>to</w:t>
      </w:r>
      <w:r>
        <w:rPr>
          <w:spacing w:val="-18"/>
          <w:w w:val="105"/>
        </w:rPr>
        <w:t> </w:t>
      </w:r>
      <w:r>
        <w:rPr>
          <w:w w:val="105"/>
        </w:rPr>
        <w:t>Kinder</w:t>
      </w:r>
      <w:r>
        <w:rPr>
          <w:spacing w:val="-19"/>
          <w:w w:val="105"/>
        </w:rPr>
        <w:t> </w:t>
      </w:r>
      <w:r>
        <w:rPr>
          <w:w w:val="105"/>
        </w:rPr>
        <w:t>transitional class, one kindergarten class, one first grade class, two second grade classes and</w:t>
      </w:r>
      <w:r>
        <w:rPr>
          <w:spacing w:val="-54"/>
          <w:w w:val="105"/>
        </w:rPr>
        <w:t> </w:t>
      </w:r>
      <w:r>
        <w:rPr>
          <w:w w:val="105"/>
        </w:rPr>
        <w:t>one</w:t>
      </w:r>
    </w:p>
    <w:p>
      <w:pPr>
        <w:pStyle w:val="BodyText"/>
        <w:spacing w:line="244" w:lineRule="auto"/>
        <w:ind w:left="100" w:right="4233"/>
      </w:pPr>
      <w:r>
        <w:rPr>
          <w:w w:val="105"/>
        </w:rPr>
        <w:t>each: third, fourth and fifth combined, and sixth grade classes. In addition, an extended care session is offered for parents who need after school care for their children. Early morning drop-off is also available.</w:t>
      </w:r>
    </w:p>
    <w:p>
      <w:pPr>
        <w:spacing w:after="0" w:line="244" w:lineRule="auto"/>
        <w:sectPr>
          <w:pgSz w:w="12240" w:h="15840"/>
          <w:pgMar w:header="0" w:footer="749" w:top="1360" w:bottom="940" w:left="1340" w:right="1340"/>
        </w:sectPr>
      </w:pPr>
    </w:p>
    <w:p>
      <w:pPr>
        <w:pStyle w:val="BodyText"/>
        <w:spacing w:line="244" w:lineRule="auto" w:before="98"/>
        <w:ind w:left="100" w:right="372"/>
      </w:pPr>
      <w:r>
        <w:rPr>
          <w:w w:val="105"/>
        </w:rPr>
        <w:t>St.</w:t>
      </w:r>
      <w:r>
        <w:rPr>
          <w:spacing w:val="-14"/>
          <w:w w:val="105"/>
        </w:rPr>
        <w:t> </w:t>
      </w:r>
      <w:r>
        <w:rPr>
          <w:w w:val="105"/>
        </w:rPr>
        <w:t>Philip’s</w:t>
      </w:r>
      <w:r>
        <w:rPr>
          <w:spacing w:val="-14"/>
          <w:w w:val="105"/>
        </w:rPr>
        <w:t> </w:t>
      </w:r>
      <w:r>
        <w:rPr>
          <w:w w:val="105"/>
        </w:rPr>
        <w:t>is</w:t>
      </w:r>
      <w:r>
        <w:rPr>
          <w:spacing w:val="-14"/>
          <w:w w:val="105"/>
        </w:rPr>
        <w:t> </w:t>
      </w:r>
      <w:r>
        <w:rPr>
          <w:w w:val="105"/>
        </w:rPr>
        <w:t>proud</w:t>
      </w:r>
      <w:r>
        <w:rPr>
          <w:spacing w:val="-14"/>
          <w:w w:val="105"/>
        </w:rPr>
        <w:t> </w:t>
      </w:r>
      <w:r>
        <w:rPr>
          <w:w w:val="105"/>
        </w:rPr>
        <w:t>of</w:t>
      </w:r>
      <w:r>
        <w:rPr>
          <w:spacing w:val="20"/>
          <w:w w:val="105"/>
        </w:rPr>
        <w:t> </w:t>
      </w:r>
      <w:r>
        <w:rPr>
          <w:w w:val="105"/>
        </w:rPr>
        <w:t>our</w:t>
      </w:r>
      <w:r>
        <w:rPr>
          <w:spacing w:val="-15"/>
          <w:w w:val="105"/>
        </w:rPr>
        <w:t> </w:t>
      </w:r>
      <w:r>
        <w:rPr>
          <w:w w:val="105"/>
        </w:rPr>
        <w:t>curriculum</w:t>
      </w:r>
      <w:r>
        <w:rPr>
          <w:spacing w:val="-14"/>
          <w:w w:val="105"/>
        </w:rPr>
        <w:t> </w:t>
      </w:r>
      <w:r>
        <w:rPr>
          <w:w w:val="105"/>
        </w:rPr>
        <w:t>that</w:t>
      </w:r>
      <w:r>
        <w:rPr>
          <w:spacing w:val="-14"/>
          <w:w w:val="105"/>
        </w:rPr>
        <w:t> </w:t>
      </w:r>
      <w:r>
        <w:rPr>
          <w:w w:val="105"/>
        </w:rPr>
        <w:t>challenges</w:t>
      </w:r>
      <w:r>
        <w:rPr>
          <w:spacing w:val="-14"/>
          <w:w w:val="105"/>
        </w:rPr>
        <w:t> </w:t>
      </w:r>
      <w:r>
        <w:rPr>
          <w:w w:val="105"/>
        </w:rPr>
        <w:t>students</w:t>
      </w:r>
      <w:r>
        <w:rPr>
          <w:spacing w:val="-14"/>
          <w:w w:val="105"/>
        </w:rPr>
        <w:t> </w:t>
      </w:r>
      <w:r>
        <w:rPr>
          <w:spacing w:val="-3"/>
          <w:w w:val="105"/>
        </w:rPr>
        <w:t>above</w:t>
      </w:r>
      <w:r>
        <w:rPr>
          <w:spacing w:val="-14"/>
          <w:w w:val="105"/>
        </w:rPr>
        <w:t> </w:t>
      </w:r>
      <w:r>
        <w:rPr>
          <w:w w:val="105"/>
        </w:rPr>
        <w:t>and</w:t>
      </w:r>
      <w:r>
        <w:rPr>
          <w:spacing w:val="-14"/>
          <w:w w:val="105"/>
        </w:rPr>
        <w:t> </w:t>
      </w:r>
      <w:r>
        <w:rPr>
          <w:spacing w:val="-3"/>
          <w:w w:val="105"/>
        </w:rPr>
        <w:t>beyond </w:t>
      </w:r>
      <w:r>
        <w:rPr>
          <w:w w:val="105"/>
        </w:rPr>
        <w:t>normal standards in elementary education. Our students successfully integrate reading, Spanish, mathematics, and citizenship beginning in Kindergarten. </w:t>
      </w:r>
      <w:r>
        <w:rPr>
          <w:spacing w:val="-12"/>
          <w:w w:val="105"/>
        </w:rPr>
        <w:t>We </w:t>
      </w:r>
      <w:r>
        <w:rPr>
          <w:w w:val="105"/>
        </w:rPr>
        <w:t>believe that students can achieve more than public standards expect. Through numerous foundations, endowments and fundraising, St. Philip’s has recently focused on reinforcing our strong curriculum through the utilization of modern technology and</w:t>
      </w:r>
      <w:r>
        <w:rPr>
          <w:spacing w:val="-8"/>
          <w:w w:val="105"/>
        </w:rPr>
        <w:t> </w:t>
      </w:r>
      <w:r>
        <w:rPr>
          <w:w w:val="105"/>
        </w:rPr>
        <w:t>science.</w:t>
      </w:r>
    </w:p>
    <w:p>
      <w:pPr>
        <w:pStyle w:val="BodyText"/>
        <w:spacing w:before="10"/>
        <w:ind w:left="0"/>
        <w:rPr>
          <w:sz w:val="26"/>
        </w:rPr>
      </w:pPr>
      <w:r>
        <w:rPr/>
        <w:pict>
          <v:group style="position:absolute;margin-left:72pt;margin-top:17.2992pt;width:144.450pt;height:110.45pt;mso-position-horizontal-relative:page;mso-position-vertical-relative:paragraph;z-index:1120;mso-wrap-distance-left:0;mso-wrap-distance-right:0" coordorigin="1440,346" coordsize="2889,2209">
            <v:shape style="position:absolute;left:1440;top:352;width:2880;height:2200" type="#_x0000_t75" stroked="false">
              <v:imagedata r:id="rId11" o:title=""/>
            </v:shape>
            <v:rect style="position:absolute;left:1445;top:350;width:2879;height:2199" filled="false" stroked="true" strokeweight=".5pt" strokecolor="#000000">
              <v:stroke dashstyle="solid"/>
            </v:rect>
            <w10:wrap type="topAndBottom"/>
          </v:group>
        </w:pict>
      </w:r>
      <w:r>
        <w:rPr/>
        <w:pict>
          <v:group style="position:absolute;margin-left:233.6875pt;margin-top:17.1117pt;width:144.65pt;height:110.65pt;mso-position-horizontal-relative:page;mso-position-vertical-relative:paragraph;z-index:1144;mso-wrap-distance-left:0;mso-wrap-distance-right:0" coordorigin="4674,342" coordsize="2893,2213">
            <v:shape style="position:absolute;left:4680;top:352;width:2880;height:2200" type="#_x0000_t75" stroked="false">
              <v:imagedata r:id="rId12" o:title=""/>
            </v:shape>
            <v:rect style="position:absolute;left:4678;top:347;width:2883;height:2203" filled="false" stroked="true" strokeweight=".5pt" strokecolor="#000000">
              <v:stroke dashstyle="solid"/>
            </v:rect>
            <w10:wrap type="topAndBottom"/>
          </v:group>
        </w:pict>
      </w:r>
      <w:r>
        <w:rPr/>
        <w:pict>
          <v:group style="position:absolute;margin-left:395.718811pt;margin-top:17.1117pt;width:144.3pt;height:110.35pt;mso-position-horizontal-relative:page;mso-position-vertical-relative:paragraph;z-index:1168;mso-wrap-distance-left:0;mso-wrap-distance-right:0" coordorigin="7914,342" coordsize="2886,2207">
            <v:shape style="position:absolute;left:7920;top:352;width:2880;height:2197" type="#_x0000_t75" stroked="false">
              <v:imagedata r:id="rId13" o:title=""/>
            </v:shape>
            <v:rect style="position:absolute;left:7919;top:347;width:2876;height:2197" filled="false" stroked="true" strokeweight=".5pt" strokecolor="#000000">
              <v:stroke dashstyle="solid"/>
            </v:rect>
            <w10:wrap type="topAndBottom"/>
          </v:group>
        </w:pict>
      </w:r>
    </w:p>
    <w:p>
      <w:pPr>
        <w:pStyle w:val="BodyText"/>
        <w:spacing w:before="9"/>
        <w:ind w:left="0"/>
        <w:rPr>
          <w:sz w:val="39"/>
        </w:rPr>
      </w:pPr>
    </w:p>
    <w:p>
      <w:pPr>
        <w:pStyle w:val="BodyText"/>
        <w:spacing w:line="244" w:lineRule="auto"/>
        <w:ind w:left="100" w:right="149"/>
      </w:pPr>
      <w:r>
        <w:rPr>
          <w:w w:val="105"/>
        </w:rPr>
        <w:t>Central to our mission as an Episcopal school, we foster our student’s spiritual formation through daily chapel services and classroom lessons on moral decision- </w:t>
      </w:r>
      <w:r>
        <w:rPr>
          <w:spacing w:val="-4"/>
          <w:w w:val="105"/>
        </w:rPr>
        <w:t>making.</w:t>
      </w:r>
      <w:r>
        <w:rPr>
          <w:spacing w:val="-16"/>
          <w:w w:val="105"/>
        </w:rPr>
        <w:t> </w:t>
      </w:r>
      <w:r>
        <w:rPr>
          <w:w w:val="105"/>
        </w:rPr>
        <w:t>Our</w:t>
      </w:r>
      <w:r>
        <w:rPr>
          <w:spacing w:val="-17"/>
          <w:w w:val="105"/>
        </w:rPr>
        <w:t> </w:t>
      </w:r>
      <w:r>
        <w:rPr>
          <w:w w:val="105"/>
        </w:rPr>
        <w:t>parents,</w:t>
      </w:r>
      <w:r>
        <w:rPr>
          <w:spacing w:val="-16"/>
          <w:w w:val="105"/>
        </w:rPr>
        <w:t> </w:t>
      </w:r>
      <w:r>
        <w:rPr>
          <w:w w:val="105"/>
        </w:rPr>
        <w:t>staff,</w:t>
      </w:r>
      <w:r>
        <w:rPr>
          <w:spacing w:val="-16"/>
          <w:w w:val="105"/>
        </w:rPr>
        <w:t> </w:t>
      </w:r>
      <w:r>
        <w:rPr>
          <w:w w:val="105"/>
        </w:rPr>
        <w:t>and</w:t>
      </w:r>
      <w:r>
        <w:rPr>
          <w:spacing w:val="-16"/>
          <w:w w:val="105"/>
        </w:rPr>
        <w:t> </w:t>
      </w:r>
      <w:r>
        <w:rPr>
          <w:w w:val="105"/>
        </w:rPr>
        <w:t>students</w:t>
      </w:r>
      <w:r>
        <w:rPr>
          <w:spacing w:val="-16"/>
          <w:w w:val="105"/>
        </w:rPr>
        <w:t> </w:t>
      </w:r>
      <w:r>
        <w:rPr>
          <w:w w:val="105"/>
        </w:rPr>
        <w:t>follow</w:t>
      </w:r>
      <w:r>
        <w:rPr>
          <w:spacing w:val="-17"/>
          <w:w w:val="105"/>
        </w:rPr>
        <w:t> </w:t>
      </w:r>
      <w:r>
        <w:rPr>
          <w:w w:val="105"/>
        </w:rPr>
        <w:t>through</w:t>
      </w:r>
      <w:r>
        <w:rPr>
          <w:spacing w:val="-16"/>
          <w:w w:val="105"/>
        </w:rPr>
        <w:t> </w:t>
      </w:r>
      <w:r>
        <w:rPr>
          <w:w w:val="105"/>
        </w:rPr>
        <w:t>on</w:t>
      </w:r>
      <w:r>
        <w:rPr>
          <w:spacing w:val="-16"/>
          <w:w w:val="105"/>
        </w:rPr>
        <w:t> </w:t>
      </w:r>
      <w:r>
        <w:rPr>
          <w:w w:val="105"/>
        </w:rPr>
        <w:t>our</w:t>
      </w:r>
      <w:r>
        <w:rPr>
          <w:spacing w:val="-17"/>
          <w:w w:val="105"/>
        </w:rPr>
        <w:t> </w:t>
      </w:r>
      <w:r>
        <w:rPr>
          <w:w w:val="105"/>
        </w:rPr>
        <w:t>calling</w:t>
      </w:r>
      <w:r>
        <w:rPr>
          <w:spacing w:val="-17"/>
          <w:w w:val="105"/>
        </w:rPr>
        <w:t> </w:t>
      </w:r>
      <w:r>
        <w:rPr>
          <w:w w:val="105"/>
        </w:rPr>
        <w:t>as</w:t>
      </w:r>
      <w:r>
        <w:rPr>
          <w:spacing w:val="-16"/>
          <w:w w:val="105"/>
        </w:rPr>
        <w:t> </w:t>
      </w:r>
      <w:r>
        <w:rPr>
          <w:w w:val="105"/>
        </w:rPr>
        <w:t>Christians </w:t>
      </w:r>
      <w:r>
        <w:rPr>
          <w:spacing w:val="-4"/>
          <w:w w:val="105"/>
        </w:rPr>
        <w:t>by </w:t>
      </w:r>
      <w:r>
        <w:rPr>
          <w:w w:val="105"/>
        </w:rPr>
        <w:t>donating resources to others in need around the</w:t>
      </w:r>
      <w:r>
        <w:rPr>
          <w:spacing w:val="-49"/>
          <w:w w:val="105"/>
        </w:rPr>
        <w:t> </w:t>
      </w:r>
      <w:r>
        <w:rPr>
          <w:w w:val="105"/>
        </w:rPr>
        <w:t>world.</w:t>
      </w:r>
    </w:p>
    <w:p>
      <w:pPr>
        <w:pStyle w:val="BodyText"/>
        <w:spacing w:line="244" w:lineRule="auto" w:before="155"/>
        <w:ind w:left="100"/>
      </w:pPr>
      <w:r>
        <w:rPr>
          <w:w w:val="105"/>
        </w:rPr>
        <w:t>Our</w:t>
      </w:r>
      <w:r>
        <w:rPr>
          <w:spacing w:val="-9"/>
          <w:w w:val="105"/>
        </w:rPr>
        <w:t> </w:t>
      </w:r>
      <w:r>
        <w:rPr>
          <w:w w:val="105"/>
        </w:rPr>
        <w:t>alumni</w:t>
      </w:r>
      <w:r>
        <w:rPr>
          <w:spacing w:val="-8"/>
          <w:w w:val="105"/>
        </w:rPr>
        <w:t> </w:t>
      </w:r>
      <w:r>
        <w:rPr>
          <w:w w:val="105"/>
        </w:rPr>
        <w:t>and</w:t>
      </w:r>
      <w:r>
        <w:rPr>
          <w:spacing w:val="-8"/>
          <w:w w:val="105"/>
        </w:rPr>
        <w:t> </w:t>
      </w:r>
      <w:r>
        <w:rPr>
          <w:w w:val="105"/>
        </w:rPr>
        <w:t>leadership</w:t>
      </w:r>
      <w:r>
        <w:rPr>
          <w:spacing w:val="-8"/>
          <w:w w:val="105"/>
        </w:rPr>
        <w:t> </w:t>
      </w:r>
      <w:r>
        <w:rPr>
          <w:spacing w:val="-4"/>
          <w:w w:val="105"/>
        </w:rPr>
        <w:t>have</w:t>
      </w:r>
      <w:r>
        <w:rPr>
          <w:spacing w:val="-8"/>
          <w:w w:val="105"/>
        </w:rPr>
        <w:t> </w:t>
      </w:r>
      <w:r>
        <w:rPr>
          <w:w w:val="105"/>
        </w:rPr>
        <w:t>gone</w:t>
      </w:r>
      <w:r>
        <w:rPr>
          <w:spacing w:val="-8"/>
          <w:w w:val="105"/>
        </w:rPr>
        <w:t> </w:t>
      </w:r>
      <w:r>
        <w:rPr>
          <w:w w:val="105"/>
        </w:rPr>
        <w:t>on</w:t>
      </w:r>
      <w:r>
        <w:rPr>
          <w:spacing w:val="-8"/>
          <w:w w:val="105"/>
        </w:rPr>
        <w:t> </w:t>
      </w:r>
      <w:r>
        <w:rPr>
          <w:w w:val="105"/>
        </w:rPr>
        <w:t>to</w:t>
      </w:r>
      <w:r>
        <w:rPr>
          <w:spacing w:val="-8"/>
          <w:w w:val="105"/>
        </w:rPr>
        <w:t> </w:t>
      </w:r>
      <w:r>
        <w:rPr>
          <w:w w:val="105"/>
        </w:rPr>
        <w:t>serve</w:t>
      </w:r>
      <w:r>
        <w:rPr>
          <w:spacing w:val="-8"/>
          <w:w w:val="105"/>
        </w:rPr>
        <w:t> </w:t>
      </w:r>
      <w:r>
        <w:rPr>
          <w:w w:val="105"/>
        </w:rPr>
        <w:t>the</w:t>
      </w:r>
      <w:r>
        <w:rPr>
          <w:spacing w:val="-8"/>
          <w:w w:val="105"/>
        </w:rPr>
        <w:t> </w:t>
      </w:r>
      <w:r>
        <w:rPr>
          <w:spacing w:val="-5"/>
          <w:w w:val="105"/>
        </w:rPr>
        <w:t>community,</w:t>
      </w:r>
      <w:r>
        <w:rPr>
          <w:spacing w:val="-8"/>
          <w:w w:val="105"/>
        </w:rPr>
        <w:t> </w:t>
      </w:r>
      <w:r>
        <w:rPr>
          <w:w w:val="105"/>
        </w:rPr>
        <w:t>state,</w:t>
      </w:r>
      <w:r>
        <w:rPr>
          <w:spacing w:val="-8"/>
          <w:w w:val="105"/>
        </w:rPr>
        <w:t> </w:t>
      </w:r>
      <w:r>
        <w:rPr>
          <w:w w:val="105"/>
        </w:rPr>
        <w:t>and</w:t>
      </w:r>
      <w:r>
        <w:rPr>
          <w:spacing w:val="-8"/>
          <w:w w:val="105"/>
        </w:rPr>
        <w:t> </w:t>
      </w:r>
      <w:r>
        <w:rPr>
          <w:w w:val="105"/>
        </w:rPr>
        <w:t>our country</w:t>
      </w:r>
      <w:r>
        <w:rPr>
          <w:spacing w:val="-16"/>
          <w:w w:val="105"/>
        </w:rPr>
        <w:t> </w:t>
      </w:r>
      <w:r>
        <w:rPr>
          <w:w w:val="105"/>
        </w:rPr>
        <w:t>in</w:t>
      </w:r>
      <w:r>
        <w:rPr>
          <w:spacing w:val="-16"/>
          <w:w w:val="105"/>
        </w:rPr>
        <w:t> </w:t>
      </w:r>
      <w:r>
        <w:rPr>
          <w:w w:val="105"/>
        </w:rPr>
        <w:t>ways</w:t>
      </w:r>
      <w:r>
        <w:rPr>
          <w:spacing w:val="-16"/>
          <w:w w:val="105"/>
        </w:rPr>
        <w:t> </w:t>
      </w:r>
      <w:r>
        <w:rPr>
          <w:w w:val="105"/>
        </w:rPr>
        <w:t>that</w:t>
      </w:r>
      <w:r>
        <w:rPr>
          <w:spacing w:val="-16"/>
          <w:w w:val="105"/>
        </w:rPr>
        <w:t> </w:t>
      </w:r>
      <w:r>
        <w:rPr>
          <w:w w:val="105"/>
        </w:rPr>
        <w:t>carry</w:t>
      </w:r>
      <w:r>
        <w:rPr>
          <w:spacing w:val="-16"/>
          <w:w w:val="105"/>
        </w:rPr>
        <w:t> </w:t>
      </w:r>
      <w:r>
        <w:rPr>
          <w:w w:val="105"/>
        </w:rPr>
        <w:t>forth</w:t>
      </w:r>
      <w:r>
        <w:rPr>
          <w:spacing w:val="-16"/>
          <w:w w:val="105"/>
        </w:rPr>
        <w:t> </w:t>
      </w:r>
      <w:r>
        <w:rPr>
          <w:w w:val="105"/>
        </w:rPr>
        <w:t>the</w:t>
      </w:r>
      <w:r>
        <w:rPr>
          <w:spacing w:val="-16"/>
          <w:w w:val="105"/>
        </w:rPr>
        <w:t> </w:t>
      </w:r>
      <w:r>
        <w:rPr>
          <w:w w:val="105"/>
        </w:rPr>
        <w:t>mission</w:t>
      </w:r>
      <w:r>
        <w:rPr>
          <w:spacing w:val="-16"/>
          <w:w w:val="105"/>
        </w:rPr>
        <w:t> </w:t>
      </w:r>
      <w:r>
        <w:rPr>
          <w:w w:val="105"/>
        </w:rPr>
        <w:t>of</w:t>
      </w:r>
      <w:r>
        <w:rPr>
          <w:spacing w:val="17"/>
          <w:w w:val="105"/>
        </w:rPr>
        <w:t> </w:t>
      </w:r>
      <w:r>
        <w:rPr>
          <w:w w:val="105"/>
        </w:rPr>
        <w:t>our</w:t>
      </w:r>
      <w:r>
        <w:rPr>
          <w:spacing w:val="-16"/>
          <w:w w:val="105"/>
        </w:rPr>
        <w:t> </w:t>
      </w:r>
      <w:r>
        <w:rPr>
          <w:w w:val="105"/>
        </w:rPr>
        <w:t>school.</w:t>
      </w:r>
      <w:r>
        <w:rPr>
          <w:spacing w:val="-16"/>
          <w:w w:val="105"/>
        </w:rPr>
        <w:t> </w:t>
      </w:r>
      <w:r>
        <w:rPr>
          <w:w w:val="105"/>
        </w:rPr>
        <w:t>As</w:t>
      </w:r>
      <w:r>
        <w:rPr>
          <w:spacing w:val="-16"/>
          <w:w w:val="105"/>
        </w:rPr>
        <w:t> </w:t>
      </w:r>
      <w:r>
        <w:rPr>
          <w:w w:val="105"/>
        </w:rPr>
        <w:t>a</w:t>
      </w:r>
      <w:r>
        <w:rPr>
          <w:spacing w:val="-16"/>
          <w:w w:val="105"/>
        </w:rPr>
        <w:t> </w:t>
      </w:r>
      <w:r>
        <w:rPr>
          <w:w w:val="105"/>
        </w:rPr>
        <w:t>testament</w:t>
      </w:r>
      <w:r>
        <w:rPr>
          <w:spacing w:val="-16"/>
          <w:w w:val="105"/>
        </w:rPr>
        <w:t> </w:t>
      </w:r>
      <w:r>
        <w:rPr>
          <w:w w:val="105"/>
        </w:rPr>
        <w:t>to</w:t>
      </w:r>
      <w:r>
        <w:rPr>
          <w:spacing w:val="-16"/>
          <w:w w:val="105"/>
        </w:rPr>
        <w:t> </w:t>
      </w:r>
      <w:r>
        <w:rPr>
          <w:w w:val="105"/>
        </w:rPr>
        <w:t>our educational and spiritual formation, the valedictorians and salutatorians of the surrounding</w:t>
      </w:r>
      <w:r>
        <w:rPr>
          <w:spacing w:val="-9"/>
          <w:w w:val="105"/>
        </w:rPr>
        <w:t> </w:t>
      </w:r>
      <w:r>
        <w:rPr>
          <w:w w:val="105"/>
        </w:rPr>
        <w:t>school</w:t>
      </w:r>
      <w:r>
        <w:rPr>
          <w:spacing w:val="-9"/>
          <w:w w:val="105"/>
        </w:rPr>
        <w:t> </w:t>
      </w:r>
      <w:r>
        <w:rPr>
          <w:w w:val="105"/>
        </w:rPr>
        <w:t>districts,</w:t>
      </w:r>
      <w:r>
        <w:rPr>
          <w:spacing w:val="-8"/>
          <w:w w:val="105"/>
        </w:rPr>
        <w:t> </w:t>
      </w:r>
      <w:r>
        <w:rPr>
          <w:w w:val="105"/>
        </w:rPr>
        <w:t>typically</w:t>
      </w:r>
      <w:r>
        <w:rPr>
          <w:spacing w:val="-8"/>
          <w:w w:val="105"/>
        </w:rPr>
        <w:t> </w:t>
      </w:r>
      <w:r>
        <w:rPr>
          <w:spacing w:val="-4"/>
          <w:w w:val="105"/>
        </w:rPr>
        <w:t>have</w:t>
      </w:r>
      <w:r>
        <w:rPr>
          <w:spacing w:val="-8"/>
          <w:w w:val="105"/>
        </w:rPr>
        <w:t> </w:t>
      </w:r>
      <w:r>
        <w:rPr>
          <w:w w:val="105"/>
        </w:rPr>
        <w:t>their</w:t>
      </w:r>
      <w:r>
        <w:rPr>
          <w:spacing w:val="-9"/>
          <w:w w:val="105"/>
        </w:rPr>
        <w:t> </w:t>
      </w:r>
      <w:r>
        <w:rPr>
          <w:w w:val="105"/>
        </w:rPr>
        <w:t>roots</w:t>
      </w:r>
      <w:r>
        <w:rPr>
          <w:spacing w:val="-8"/>
          <w:w w:val="105"/>
        </w:rPr>
        <w:t> </w:t>
      </w:r>
      <w:r>
        <w:rPr>
          <w:w w:val="105"/>
        </w:rPr>
        <w:t>at</w:t>
      </w:r>
      <w:r>
        <w:rPr>
          <w:spacing w:val="-8"/>
          <w:w w:val="105"/>
        </w:rPr>
        <w:t> </w:t>
      </w:r>
      <w:r>
        <w:rPr>
          <w:w w:val="105"/>
        </w:rPr>
        <w:t>St.</w:t>
      </w:r>
      <w:r>
        <w:rPr>
          <w:spacing w:val="-8"/>
          <w:w w:val="105"/>
        </w:rPr>
        <w:t> </w:t>
      </w:r>
      <w:r>
        <w:rPr>
          <w:spacing w:val="-2"/>
          <w:w w:val="105"/>
        </w:rPr>
        <w:t>Philip’s.</w:t>
      </w:r>
    </w:p>
    <w:p>
      <w:pPr>
        <w:pStyle w:val="BodyText"/>
        <w:spacing w:before="4"/>
        <w:ind w:left="0"/>
        <w:rPr>
          <w:sz w:val="41"/>
        </w:rPr>
      </w:pPr>
    </w:p>
    <w:p>
      <w:pPr>
        <w:pStyle w:val="Heading1"/>
      </w:pPr>
      <w:r>
        <w:rPr/>
        <w:t>Vision for the Future</w:t>
      </w:r>
    </w:p>
    <w:p>
      <w:pPr>
        <w:pStyle w:val="BodyText"/>
        <w:spacing w:line="244" w:lineRule="auto" w:before="164"/>
        <w:ind w:left="100" w:right="299"/>
      </w:pPr>
      <w:r>
        <w:rPr>
          <w:spacing w:val="-15"/>
          <w:w w:val="105"/>
        </w:rPr>
        <w:t>To </w:t>
      </w:r>
      <w:r>
        <w:rPr>
          <w:w w:val="105"/>
        </w:rPr>
        <w:t>provide an </w:t>
      </w:r>
      <w:r>
        <w:rPr>
          <w:spacing w:val="-3"/>
          <w:w w:val="105"/>
        </w:rPr>
        <w:t>even </w:t>
      </w:r>
      <w:r>
        <w:rPr>
          <w:w w:val="105"/>
        </w:rPr>
        <w:t>more well-rounded education to our students, we plan to strengthen</w:t>
      </w:r>
      <w:r>
        <w:rPr>
          <w:spacing w:val="-15"/>
          <w:w w:val="105"/>
        </w:rPr>
        <w:t> </w:t>
      </w:r>
      <w:r>
        <w:rPr>
          <w:w w:val="105"/>
        </w:rPr>
        <w:t>our</w:t>
      </w:r>
      <w:r>
        <w:rPr>
          <w:spacing w:val="-16"/>
          <w:w w:val="105"/>
        </w:rPr>
        <w:t> </w:t>
      </w:r>
      <w:r>
        <w:rPr>
          <w:w w:val="105"/>
        </w:rPr>
        <w:t>current</w:t>
      </w:r>
      <w:r>
        <w:rPr>
          <w:spacing w:val="-15"/>
          <w:w w:val="105"/>
        </w:rPr>
        <w:t> </w:t>
      </w:r>
      <w:r>
        <w:rPr>
          <w:w w:val="105"/>
        </w:rPr>
        <w:t>curriculum</w:t>
      </w:r>
      <w:r>
        <w:rPr>
          <w:spacing w:val="-15"/>
          <w:w w:val="105"/>
        </w:rPr>
        <w:t> </w:t>
      </w:r>
      <w:r>
        <w:rPr>
          <w:w w:val="105"/>
        </w:rPr>
        <w:t>subjects</w:t>
      </w:r>
      <w:r>
        <w:rPr>
          <w:spacing w:val="-15"/>
          <w:w w:val="105"/>
        </w:rPr>
        <w:t> </w:t>
      </w:r>
      <w:r>
        <w:rPr>
          <w:w w:val="105"/>
        </w:rPr>
        <w:t>and</w:t>
      </w:r>
      <w:r>
        <w:rPr>
          <w:spacing w:val="-15"/>
          <w:w w:val="105"/>
        </w:rPr>
        <w:t> </w:t>
      </w:r>
      <w:r>
        <w:rPr>
          <w:w w:val="105"/>
        </w:rPr>
        <w:t>broaden</w:t>
      </w:r>
      <w:r>
        <w:rPr>
          <w:spacing w:val="-15"/>
          <w:w w:val="105"/>
        </w:rPr>
        <w:t> </w:t>
      </w:r>
      <w:r>
        <w:rPr>
          <w:w w:val="105"/>
        </w:rPr>
        <w:t>students’</w:t>
      </w:r>
      <w:r>
        <w:rPr>
          <w:spacing w:val="-15"/>
          <w:w w:val="105"/>
        </w:rPr>
        <w:t> </w:t>
      </w:r>
      <w:r>
        <w:rPr>
          <w:w w:val="105"/>
        </w:rPr>
        <w:t>exposure</w:t>
      </w:r>
      <w:r>
        <w:rPr>
          <w:spacing w:val="-15"/>
          <w:w w:val="105"/>
        </w:rPr>
        <w:t> </w:t>
      </w:r>
      <w:r>
        <w:rPr>
          <w:w w:val="105"/>
        </w:rPr>
        <w:t>to</w:t>
      </w:r>
      <w:r>
        <w:rPr>
          <w:spacing w:val="-15"/>
          <w:w w:val="105"/>
        </w:rPr>
        <w:t> </w:t>
      </w:r>
      <w:r>
        <w:rPr>
          <w:w w:val="105"/>
        </w:rPr>
        <w:t>art, music, and athletics. By interacting with a wider variety of subject material, we wish</w:t>
      </w:r>
      <w:r>
        <w:rPr>
          <w:spacing w:val="-8"/>
          <w:w w:val="105"/>
        </w:rPr>
        <w:t> </w:t>
      </w:r>
      <w:r>
        <w:rPr>
          <w:w w:val="105"/>
        </w:rPr>
        <w:t>to</w:t>
      </w:r>
      <w:r>
        <w:rPr>
          <w:spacing w:val="-8"/>
          <w:w w:val="105"/>
        </w:rPr>
        <w:t> </w:t>
      </w:r>
      <w:r>
        <w:rPr>
          <w:w w:val="105"/>
        </w:rPr>
        <w:t>instill</w:t>
      </w:r>
      <w:r>
        <w:rPr>
          <w:spacing w:val="-9"/>
          <w:w w:val="105"/>
        </w:rPr>
        <w:t> </w:t>
      </w:r>
      <w:r>
        <w:rPr>
          <w:w w:val="105"/>
        </w:rPr>
        <w:t>in</w:t>
      </w:r>
      <w:r>
        <w:rPr>
          <w:spacing w:val="-8"/>
          <w:w w:val="105"/>
        </w:rPr>
        <w:t> </w:t>
      </w:r>
      <w:r>
        <w:rPr>
          <w:w w:val="105"/>
        </w:rPr>
        <w:t>our</w:t>
      </w:r>
      <w:r>
        <w:rPr>
          <w:spacing w:val="-9"/>
          <w:w w:val="105"/>
        </w:rPr>
        <w:t> </w:t>
      </w:r>
      <w:r>
        <w:rPr>
          <w:w w:val="105"/>
        </w:rPr>
        <w:t>students</w:t>
      </w:r>
      <w:r>
        <w:rPr>
          <w:spacing w:val="-8"/>
          <w:w w:val="105"/>
        </w:rPr>
        <w:t> </w:t>
      </w:r>
      <w:r>
        <w:rPr>
          <w:w w:val="105"/>
        </w:rPr>
        <w:t>a</w:t>
      </w:r>
      <w:r>
        <w:rPr>
          <w:spacing w:val="-9"/>
          <w:w w:val="105"/>
        </w:rPr>
        <w:t> </w:t>
      </w:r>
      <w:r>
        <w:rPr>
          <w:w w:val="105"/>
        </w:rPr>
        <w:t>natural</w:t>
      </w:r>
      <w:r>
        <w:rPr>
          <w:spacing w:val="-9"/>
          <w:w w:val="105"/>
        </w:rPr>
        <w:t> </w:t>
      </w:r>
      <w:r>
        <w:rPr>
          <w:w w:val="105"/>
        </w:rPr>
        <w:t>curiosity</w:t>
      </w:r>
      <w:r>
        <w:rPr>
          <w:spacing w:val="-8"/>
          <w:w w:val="105"/>
        </w:rPr>
        <w:t> </w:t>
      </w:r>
      <w:r>
        <w:rPr>
          <w:w w:val="105"/>
        </w:rPr>
        <w:t>in</w:t>
      </w:r>
      <w:r>
        <w:rPr>
          <w:spacing w:val="-8"/>
          <w:w w:val="105"/>
        </w:rPr>
        <w:t> </w:t>
      </w:r>
      <w:r>
        <w:rPr>
          <w:w w:val="105"/>
        </w:rPr>
        <w:t>the</w:t>
      </w:r>
      <w:r>
        <w:rPr>
          <w:spacing w:val="-8"/>
          <w:w w:val="105"/>
        </w:rPr>
        <w:t> </w:t>
      </w:r>
      <w:r>
        <w:rPr>
          <w:w w:val="105"/>
        </w:rPr>
        <w:t>world</w:t>
      </w:r>
      <w:r>
        <w:rPr>
          <w:spacing w:val="-8"/>
          <w:w w:val="105"/>
        </w:rPr>
        <w:t> </w:t>
      </w:r>
      <w:r>
        <w:rPr>
          <w:w w:val="105"/>
        </w:rPr>
        <w:t>around</w:t>
      </w:r>
      <w:r>
        <w:rPr>
          <w:spacing w:val="-8"/>
          <w:w w:val="105"/>
        </w:rPr>
        <w:t> </w:t>
      </w:r>
      <w:r>
        <w:rPr>
          <w:w w:val="105"/>
        </w:rPr>
        <w:t>us.</w:t>
      </w:r>
    </w:p>
    <w:p>
      <w:pPr>
        <w:pStyle w:val="BodyText"/>
        <w:spacing w:line="244" w:lineRule="auto" w:before="155"/>
        <w:ind w:left="100" w:right="93"/>
      </w:pPr>
      <w:r>
        <w:rPr>
          <w:w w:val="105"/>
        </w:rPr>
        <w:t>The</w:t>
      </w:r>
      <w:r>
        <w:rPr>
          <w:spacing w:val="-13"/>
          <w:w w:val="105"/>
        </w:rPr>
        <w:t> </w:t>
      </w:r>
      <w:r>
        <w:rPr>
          <w:w w:val="105"/>
        </w:rPr>
        <w:t>School</w:t>
      </w:r>
      <w:r>
        <w:rPr>
          <w:spacing w:val="-13"/>
          <w:w w:val="105"/>
        </w:rPr>
        <w:t> </w:t>
      </w:r>
      <w:r>
        <w:rPr>
          <w:w w:val="105"/>
        </w:rPr>
        <w:t>Board</w:t>
      </w:r>
      <w:r>
        <w:rPr>
          <w:spacing w:val="-13"/>
          <w:w w:val="105"/>
        </w:rPr>
        <w:t> </w:t>
      </w:r>
      <w:r>
        <w:rPr>
          <w:w w:val="105"/>
        </w:rPr>
        <w:t>also</w:t>
      </w:r>
      <w:r>
        <w:rPr>
          <w:spacing w:val="-13"/>
          <w:w w:val="105"/>
        </w:rPr>
        <w:t> </w:t>
      </w:r>
      <w:r>
        <w:rPr>
          <w:w w:val="105"/>
        </w:rPr>
        <w:t>seeks</w:t>
      </w:r>
      <w:r>
        <w:rPr>
          <w:spacing w:val="-13"/>
          <w:w w:val="105"/>
        </w:rPr>
        <w:t> </w:t>
      </w:r>
      <w:r>
        <w:rPr>
          <w:w w:val="105"/>
        </w:rPr>
        <w:t>to</w:t>
      </w:r>
      <w:r>
        <w:rPr>
          <w:spacing w:val="-13"/>
          <w:w w:val="105"/>
        </w:rPr>
        <w:t> </w:t>
      </w:r>
      <w:r>
        <w:rPr>
          <w:w w:val="105"/>
        </w:rPr>
        <w:t>grow</w:t>
      </w:r>
      <w:r>
        <w:rPr>
          <w:spacing w:val="-13"/>
          <w:w w:val="105"/>
        </w:rPr>
        <w:t> </w:t>
      </w:r>
      <w:r>
        <w:rPr>
          <w:w w:val="105"/>
        </w:rPr>
        <w:t>in</w:t>
      </w:r>
      <w:r>
        <w:rPr>
          <w:spacing w:val="-13"/>
          <w:w w:val="105"/>
        </w:rPr>
        <w:t> </w:t>
      </w:r>
      <w:r>
        <w:rPr>
          <w:w w:val="105"/>
        </w:rPr>
        <w:t>strength</w:t>
      </w:r>
      <w:r>
        <w:rPr>
          <w:spacing w:val="-13"/>
          <w:w w:val="105"/>
        </w:rPr>
        <w:t> </w:t>
      </w:r>
      <w:r>
        <w:rPr>
          <w:w w:val="105"/>
        </w:rPr>
        <w:t>in</w:t>
      </w:r>
      <w:r>
        <w:rPr>
          <w:spacing w:val="-13"/>
          <w:w w:val="105"/>
        </w:rPr>
        <w:t> </w:t>
      </w:r>
      <w:r>
        <w:rPr>
          <w:w w:val="105"/>
        </w:rPr>
        <w:t>leadership,</w:t>
      </w:r>
      <w:r>
        <w:rPr>
          <w:spacing w:val="-13"/>
          <w:w w:val="105"/>
        </w:rPr>
        <w:t> </w:t>
      </w:r>
      <w:r>
        <w:rPr>
          <w:w w:val="105"/>
        </w:rPr>
        <w:t>both</w:t>
      </w:r>
      <w:r>
        <w:rPr>
          <w:spacing w:val="-13"/>
          <w:w w:val="105"/>
        </w:rPr>
        <w:t> </w:t>
      </w:r>
      <w:r>
        <w:rPr>
          <w:w w:val="105"/>
        </w:rPr>
        <w:t>internally</w:t>
      </w:r>
      <w:r>
        <w:rPr>
          <w:spacing w:val="-13"/>
          <w:w w:val="105"/>
        </w:rPr>
        <w:t> </w:t>
      </w:r>
      <w:r>
        <w:rPr>
          <w:w w:val="105"/>
        </w:rPr>
        <w:t>and </w:t>
      </w:r>
      <w:r>
        <w:rPr>
          <w:spacing w:val="-4"/>
          <w:w w:val="105"/>
        </w:rPr>
        <w:t>externally. Internally, </w:t>
      </w:r>
      <w:r>
        <w:rPr>
          <w:w w:val="105"/>
        </w:rPr>
        <w:t>we seek a Head of School who understands the school’s current</w:t>
      </w:r>
      <w:r>
        <w:rPr>
          <w:spacing w:val="-14"/>
          <w:w w:val="105"/>
        </w:rPr>
        <w:t> </w:t>
      </w:r>
      <w:r>
        <w:rPr>
          <w:w w:val="105"/>
        </w:rPr>
        <w:t>position,</w:t>
      </w:r>
      <w:r>
        <w:rPr>
          <w:spacing w:val="-14"/>
          <w:w w:val="105"/>
        </w:rPr>
        <w:t> </w:t>
      </w:r>
      <w:r>
        <w:rPr>
          <w:w w:val="105"/>
        </w:rPr>
        <w:t>future</w:t>
      </w:r>
      <w:r>
        <w:rPr>
          <w:spacing w:val="-14"/>
          <w:w w:val="105"/>
        </w:rPr>
        <w:t> </w:t>
      </w:r>
      <w:r>
        <w:rPr>
          <w:w w:val="105"/>
        </w:rPr>
        <w:t>vision,</w:t>
      </w:r>
      <w:r>
        <w:rPr>
          <w:spacing w:val="-14"/>
          <w:w w:val="105"/>
        </w:rPr>
        <w:t> </w:t>
      </w:r>
      <w:r>
        <w:rPr>
          <w:w w:val="105"/>
        </w:rPr>
        <w:t>and</w:t>
      </w:r>
      <w:r>
        <w:rPr>
          <w:spacing w:val="-14"/>
          <w:w w:val="105"/>
        </w:rPr>
        <w:t> </w:t>
      </w:r>
      <w:r>
        <w:rPr>
          <w:w w:val="105"/>
        </w:rPr>
        <w:t>leads</w:t>
      </w:r>
      <w:r>
        <w:rPr>
          <w:spacing w:val="-14"/>
          <w:w w:val="105"/>
        </w:rPr>
        <w:t> </w:t>
      </w:r>
      <w:r>
        <w:rPr>
          <w:w w:val="105"/>
        </w:rPr>
        <w:t>our</w:t>
      </w:r>
      <w:r>
        <w:rPr>
          <w:spacing w:val="-15"/>
          <w:w w:val="105"/>
        </w:rPr>
        <w:t> </w:t>
      </w:r>
      <w:r>
        <w:rPr>
          <w:w w:val="105"/>
        </w:rPr>
        <w:t>staff</w:t>
      </w:r>
      <w:r>
        <w:rPr>
          <w:spacing w:val="20"/>
          <w:w w:val="105"/>
        </w:rPr>
        <w:t> </w:t>
      </w:r>
      <w:r>
        <w:rPr>
          <w:w w:val="105"/>
        </w:rPr>
        <w:t>to</w:t>
      </w:r>
      <w:r>
        <w:rPr>
          <w:spacing w:val="-14"/>
          <w:w w:val="105"/>
        </w:rPr>
        <w:t> </w:t>
      </w:r>
      <w:r>
        <w:rPr>
          <w:w w:val="105"/>
        </w:rPr>
        <w:t>reach</w:t>
      </w:r>
      <w:r>
        <w:rPr>
          <w:spacing w:val="-14"/>
          <w:w w:val="105"/>
        </w:rPr>
        <w:t> </w:t>
      </w:r>
      <w:r>
        <w:rPr>
          <w:w w:val="105"/>
        </w:rPr>
        <w:t>that</w:t>
      </w:r>
      <w:r>
        <w:rPr>
          <w:spacing w:val="-14"/>
          <w:w w:val="105"/>
        </w:rPr>
        <w:t> </w:t>
      </w:r>
      <w:r>
        <w:rPr>
          <w:w w:val="105"/>
        </w:rPr>
        <w:t>vision.</w:t>
      </w:r>
      <w:r>
        <w:rPr>
          <w:spacing w:val="-14"/>
          <w:w w:val="105"/>
        </w:rPr>
        <w:t> </w:t>
      </w:r>
      <w:r>
        <w:rPr>
          <w:spacing w:val="-4"/>
          <w:w w:val="105"/>
        </w:rPr>
        <w:t>Externally, </w:t>
      </w:r>
      <w:r>
        <w:rPr>
          <w:w w:val="105"/>
        </w:rPr>
        <w:t>we</w:t>
      </w:r>
      <w:r>
        <w:rPr>
          <w:spacing w:val="-7"/>
          <w:w w:val="105"/>
        </w:rPr>
        <w:t> </w:t>
      </w:r>
      <w:r>
        <w:rPr>
          <w:w w:val="105"/>
        </w:rPr>
        <w:t>seek</w:t>
      </w:r>
      <w:r>
        <w:rPr>
          <w:spacing w:val="-7"/>
          <w:w w:val="105"/>
        </w:rPr>
        <w:t> </w:t>
      </w:r>
      <w:r>
        <w:rPr>
          <w:w w:val="105"/>
        </w:rPr>
        <w:t>to</w:t>
      </w:r>
      <w:r>
        <w:rPr>
          <w:spacing w:val="-7"/>
          <w:w w:val="105"/>
        </w:rPr>
        <w:t> </w:t>
      </w:r>
      <w:r>
        <w:rPr>
          <w:w w:val="105"/>
        </w:rPr>
        <w:t>become</w:t>
      </w:r>
      <w:r>
        <w:rPr>
          <w:spacing w:val="-7"/>
          <w:w w:val="105"/>
        </w:rPr>
        <w:t> </w:t>
      </w:r>
      <w:r>
        <w:rPr>
          <w:w w:val="105"/>
        </w:rPr>
        <w:t>an</w:t>
      </w:r>
      <w:r>
        <w:rPr>
          <w:spacing w:val="-7"/>
          <w:w w:val="105"/>
        </w:rPr>
        <w:t> </w:t>
      </w:r>
      <w:r>
        <w:rPr>
          <w:spacing w:val="-3"/>
          <w:w w:val="105"/>
        </w:rPr>
        <w:t>even</w:t>
      </w:r>
      <w:r>
        <w:rPr>
          <w:spacing w:val="-7"/>
          <w:w w:val="105"/>
        </w:rPr>
        <w:t> </w:t>
      </w:r>
      <w:r>
        <w:rPr>
          <w:w w:val="105"/>
        </w:rPr>
        <w:t>stronger</w:t>
      </w:r>
      <w:r>
        <w:rPr>
          <w:spacing w:val="-8"/>
          <w:w w:val="105"/>
        </w:rPr>
        <w:t> </w:t>
      </w:r>
      <w:r>
        <w:rPr>
          <w:w w:val="105"/>
        </w:rPr>
        <w:t>leader</w:t>
      </w:r>
      <w:r>
        <w:rPr>
          <w:spacing w:val="-8"/>
          <w:w w:val="105"/>
        </w:rPr>
        <w:t> </w:t>
      </w:r>
      <w:r>
        <w:rPr>
          <w:w w:val="105"/>
        </w:rPr>
        <w:t>in</w:t>
      </w:r>
      <w:r>
        <w:rPr>
          <w:spacing w:val="-7"/>
          <w:w w:val="105"/>
        </w:rPr>
        <w:t> </w:t>
      </w:r>
      <w:r>
        <w:rPr>
          <w:w w:val="105"/>
        </w:rPr>
        <w:t>the</w:t>
      </w:r>
      <w:r>
        <w:rPr>
          <w:spacing w:val="-7"/>
          <w:w w:val="105"/>
        </w:rPr>
        <w:t> </w:t>
      </w:r>
      <w:r>
        <w:rPr>
          <w:w w:val="105"/>
        </w:rPr>
        <w:t>educational</w:t>
      </w:r>
      <w:r>
        <w:rPr>
          <w:spacing w:val="-8"/>
          <w:w w:val="105"/>
        </w:rPr>
        <w:t> </w:t>
      </w:r>
      <w:r>
        <w:rPr>
          <w:spacing w:val="-5"/>
          <w:w w:val="105"/>
        </w:rPr>
        <w:t>community.</w:t>
      </w:r>
    </w:p>
    <w:p>
      <w:pPr>
        <w:spacing w:after="0" w:line="244" w:lineRule="auto"/>
        <w:sectPr>
          <w:pgSz w:w="12240" w:h="15840"/>
          <w:pgMar w:header="0" w:footer="749" w:top="1360" w:bottom="940" w:left="1340" w:right="1340"/>
        </w:sectPr>
      </w:pPr>
    </w:p>
    <w:p>
      <w:pPr>
        <w:pStyle w:val="Heading1"/>
        <w:spacing w:before="89"/>
      </w:pPr>
      <w:r>
        <w:rPr>
          <w:w w:val="105"/>
        </w:rPr>
        <w:t>Qualifications</w:t>
      </w:r>
    </w:p>
    <w:p>
      <w:pPr>
        <w:pStyle w:val="BodyText"/>
        <w:spacing w:before="164"/>
        <w:ind w:left="100"/>
      </w:pPr>
      <w:r>
        <w:rPr>
          <w:w w:val="105"/>
        </w:rPr>
        <w:t>Background and Educational Experience</w:t>
      </w:r>
    </w:p>
    <w:p>
      <w:pPr>
        <w:pStyle w:val="ListParagraph"/>
        <w:numPr>
          <w:ilvl w:val="0"/>
          <w:numId w:val="2"/>
        </w:numPr>
        <w:tabs>
          <w:tab w:pos="819" w:val="left" w:leader="none"/>
          <w:tab w:pos="820" w:val="left" w:leader="none"/>
        </w:tabs>
        <w:spacing w:line="242" w:lineRule="auto" w:before="85" w:after="0"/>
        <w:ind w:left="820" w:right="603" w:hanging="360"/>
        <w:jc w:val="left"/>
        <w:rPr>
          <w:sz w:val="28"/>
        </w:rPr>
      </w:pPr>
      <w:r>
        <w:rPr>
          <w:w w:val="105"/>
          <w:sz w:val="28"/>
        </w:rPr>
        <w:t>Minimum</w:t>
      </w:r>
      <w:r>
        <w:rPr>
          <w:spacing w:val="-13"/>
          <w:w w:val="105"/>
          <w:sz w:val="28"/>
        </w:rPr>
        <w:t> </w:t>
      </w:r>
      <w:r>
        <w:rPr>
          <w:w w:val="105"/>
          <w:sz w:val="28"/>
        </w:rPr>
        <w:t>of</w:t>
      </w:r>
      <w:r>
        <w:rPr>
          <w:spacing w:val="21"/>
          <w:w w:val="105"/>
          <w:sz w:val="28"/>
        </w:rPr>
        <w:t> </w:t>
      </w:r>
      <w:r>
        <w:rPr>
          <w:w w:val="105"/>
          <w:sz w:val="28"/>
        </w:rPr>
        <w:t>3-5</w:t>
      </w:r>
      <w:r>
        <w:rPr>
          <w:spacing w:val="-13"/>
          <w:w w:val="105"/>
          <w:sz w:val="28"/>
        </w:rPr>
        <w:t> </w:t>
      </w:r>
      <w:r>
        <w:rPr>
          <w:w w:val="105"/>
          <w:sz w:val="28"/>
        </w:rPr>
        <w:t>years</w:t>
      </w:r>
      <w:r>
        <w:rPr>
          <w:spacing w:val="-13"/>
          <w:w w:val="105"/>
          <w:sz w:val="28"/>
        </w:rPr>
        <w:t> </w:t>
      </w:r>
      <w:r>
        <w:rPr>
          <w:w w:val="105"/>
          <w:sz w:val="28"/>
        </w:rPr>
        <w:t>classroom</w:t>
      </w:r>
      <w:r>
        <w:rPr>
          <w:spacing w:val="-13"/>
          <w:w w:val="105"/>
          <w:sz w:val="28"/>
        </w:rPr>
        <w:t> </w:t>
      </w:r>
      <w:r>
        <w:rPr>
          <w:w w:val="105"/>
          <w:sz w:val="28"/>
        </w:rPr>
        <w:t>experience;</w:t>
      </w:r>
      <w:r>
        <w:rPr>
          <w:spacing w:val="-13"/>
          <w:w w:val="105"/>
          <w:sz w:val="28"/>
        </w:rPr>
        <w:t> </w:t>
      </w:r>
      <w:r>
        <w:rPr>
          <w:w w:val="105"/>
          <w:sz w:val="28"/>
        </w:rPr>
        <w:t>elementary</w:t>
      </w:r>
      <w:r>
        <w:rPr>
          <w:spacing w:val="-13"/>
          <w:w w:val="105"/>
          <w:sz w:val="28"/>
        </w:rPr>
        <w:t> </w:t>
      </w:r>
      <w:r>
        <w:rPr>
          <w:w w:val="105"/>
          <w:sz w:val="28"/>
        </w:rPr>
        <w:t>level</w:t>
      </w:r>
      <w:r>
        <w:rPr>
          <w:spacing w:val="-14"/>
          <w:w w:val="105"/>
          <w:sz w:val="28"/>
        </w:rPr>
        <w:t> </w:t>
      </w:r>
      <w:r>
        <w:rPr>
          <w:w w:val="105"/>
          <w:sz w:val="28"/>
        </w:rPr>
        <w:t>education preferred</w:t>
      </w:r>
    </w:p>
    <w:p>
      <w:pPr>
        <w:pStyle w:val="ListParagraph"/>
        <w:numPr>
          <w:ilvl w:val="0"/>
          <w:numId w:val="2"/>
        </w:numPr>
        <w:tabs>
          <w:tab w:pos="819" w:val="left" w:leader="none"/>
          <w:tab w:pos="820" w:val="left" w:leader="none"/>
        </w:tabs>
        <w:spacing w:line="242" w:lineRule="auto" w:before="83" w:after="0"/>
        <w:ind w:left="820" w:right="990" w:hanging="360"/>
        <w:jc w:val="left"/>
        <w:rPr>
          <w:sz w:val="28"/>
        </w:rPr>
      </w:pPr>
      <w:r>
        <w:rPr>
          <w:w w:val="105"/>
          <w:sz w:val="28"/>
        </w:rPr>
        <w:t>Bachelor’s degree minimum requirement; Master’s degree or higher preferred;</w:t>
      </w:r>
      <w:r>
        <w:rPr>
          <w:spacing w:val="-10"/>
          <w:w w:val="105"/>
          <w:sz w:val="28"/>
        </w:rPr>
        <w:t> </w:t>
      </w:r>
      <w:r>
        <w:rPr>
          <w:w w:val="105"/>
          <w:sz w:val="28"/>
        </w:rPr>
        <w:t>Degree</w:t>
      </w:r>
      <w:r>
        <w:rPr>
          <w:spacing w:val="-10"/>
          <w:w w:val="105"/>
          <w:sz w:val="28"/>
        </w:rPr>
        <w:t> </w:t>
      </w:r>
      <w:r>
        <w:rPr>
          <w:w w:val="105"/>
          <w:sz w:val="28"/>
        </w:rPr>
        <w:t>specialty</w:t>
      </w:r>
      <w:r>
        <w:rPr>
          <w:spacing w:val="-10"/>
          <w:w w:val="105"/>
          <w:sz w:val="28"/>
        </w:rPr>
        <w:t> </w:t>
      </w:r>
      <w:r>
        <w:rPr>
          <w:w w:val="105"/>
          <w:sz w:val="28"/>
        </w:rPr>
        <w:t>in</w:t>
      </w:r>
      <w:r>
        <w:rPr>
          <w:spacing w:val="-10"/>
          <w:w w:val="105"/>
          <w:sz w:val="28"/>
        </w:rPr>
        <w:t> </w:t>
      </w:r>
      <w:r>
        <w:rPr>
          <w:w w:val="105"/>
          <w:sz w:val="28"/>
        </w:rPr>
        <w:t>education,</w:t>
      </w:r>
      <w:r>
        <w:rPr>
          <w:spacing w:val="-10"/>
          <w:w w:val="105"/>
          <w:sz w:val="28"/>
        </w:rPr>
        <w:t> </w:t>
      </w:r>
      <w:r>
        <w:rPr>
          <w:w w:val="105"/>
          <w:sz w:val="28"/>
        </w:rPr>
        <w:t>education</w:t>
      </w:r>
      <w:r>
        <w:rPr>
          <w:spacing w:val="-10"/>
          <w:w w:val="105"/>
          <w:sz w:val="28"/>
        </w:rPr>
        <w:t> </w:t>
      </w:r>
      <w:r>
        <w:rPr>
          <w:w w:val="105"/>
          <w:sz w:val="28"/>
        </w:rPr>
        <w:t>administration</w:t>
      </w:r>
      <w:r>
        <w:rPr>
          <w:spacing w:val="-10"/>
          <w:w w:val="105"/>
          <w:sz w:val="28"/>
        </w:rPr>
        <w:t> </w:t>
      </w:r>
      <w:r>
        <w:rPr>
          <w:w w:val="105"/>
          <w:sz w:val="28"/>
        </w:rPr>
        <w:t>or business administration</w:t>
      </w:r>
      <w:r>
        <w:rPr>
          <w:spacing w:val="-10"/>
          <w:w w:val="105"/>
          <w:sz w:val="28"/>
        </w:rPr>
        <w:t> </w:t>
      </w:r>
      <w:r>
        <w:rPr>
          <w:w w:val="105"/>
          <w:sz w:val="28"/>
        </w:rPr>
        <w:t>preferred</w:t>
      </w:r>
    </w:p>
    <w:p>
      <w:pPr>
        <w:pStyle w:val="ListParagraph"/>
        <w:numPr>
          <w:ilvl w:val="0"/>
          <w:numId w:val="2"/>
        </w:numPr>
        <w:tabs>
          <w:tab w:pos="819" w:val="left" w:leader="none"/>
          <w:tab w:pos="820" w:val="left" w:leader="none"/>
        </w:tabs>
        <w:spacing w:line="350" w:lineRule="auto" w:before="85" w:after="0"/>
        <w:ind w:left="100" w:right="1163" w:firstLine="360"/>
        <w:jc w:val="left"/>
        <w:rPr>
          <w:sz w:val="28"/>
        </w:rPr>
      </w:pPr>
      <w:r>
        <w:rPr>
          <w:w w:val="105"/>
          <w:sz w:val="28"/>
        </w:rPr>
        <w:t>An</w:t>
      </w:r>
      <w:r>
        <w:rPr>
          <w:spacing w:val="-19"/>
          <w:w w:val="105"/>
          <w:sz w:val="28"/>
        </w:rPr>
        <w:t> </w:t>
      </w:r>
      <w:r>
        <w:rPr>
          <w:w w:val="105"/>
          <w:sz w:val="28"/>
        </w:rPr>
        <w:t>understanding</w:t>
      </w:r>
      <w:r>
        <w:rPr>
          <w:spacing w:val="-20"/>
          <w:w w:val="105"/>
          <w:sz w:val="28"/>
        </w:rPr>
        <w:t> </w:t>
      </w:r>
      <w:r>
        <w:rPr>
          <w:w w:val="105"/>
          <w:sz w:val="28"/>
        </w:rPr>
        <w:t>of</w:t>
      </w:r>
      <w:r>
        <w:rPr>
          <w:spacing w:val="11"/>
          <w:w w:val="105"/>
          <w:sz w:val="28"/>
        </w:rPr>
        <w:t> </w:t>
      </w:r>
      <w:r>
        <w:rPr>
          <w:w w:val="105"/>
          <w:sz w:val="28"/>
        </w:rPr>
        <w:t>the</w:t>
      </w:r>
      <w:r>
        <w:rPr>
          <w:spacing w:val="-19"/>
          <w:w w:val="105"/>
          <w:sz w:val="28"/>
        </w:rPr>
        <w:t> </w:t>
      </w:r>
      <w:r>
        <w:rPr>
          <w:w w:val="105"/>
          <w:sz w:val="28"/>
        </w:rPr>
        <w:t>operations</w:t>
      </w:r>
      <w:r>
        <w:rPr>
          <w:spacing w:val="-19"/>
          <w:w w:val="105"/>
          <w:sz w:val="28"/>
        </w:rPr>
        <w:t> </w:t>
      </w:r>
      <w:r>
        <w:rPr>
          <w:w w:val="105"/>
          <w:sz w:val="28"/>
        </w:rPr>
        <w:t>and</w:t>
      </w:r>
      <w:r>
        <w:rPr>
          <w:spacing w:val="-19"/>
          <w:w w:val="105"/>
          <w:sz w:val="28"/>
        </w:rPr>
        <w:t> </w:t>
      </w:r>
      <w:r>
        <w:rPr>
          <w:w w:val="105"/>
          <w:sz w:val="28"/>
        </w:rPr>
        <w:t>mission</w:t>
      </w:r>
      <w:r>
        <w:rPr>
          <w:spacing w:val="-19"/>
          <w:w w:val="105"/>
          <w:sz w:val="28"/>
        </w:rPr>
        <w:t> </w:t>
      </w:r>
      <w:r>
        <w:rPr>
          <w:w w:val="105"/>
          <w:sz w:val="28"/>
        </w:rPr>
        <w:t>of</w:t>
      </w:r>
      <w:r>
        <w:rPr>
          <w:spacing w:val="11"/>
          <w:w w:val="105"/>
          <w:sz w:val="28"/>
        </w:rPr>
        <w:t> </w:t>
      </w:r>
      <w:r>
        <w:rPr>
          <w:w w:val="105"/>
          <w:sz w:val="28"/>
        </w:rPr>
        <w:t>a</w:t>
      </w:r>
      <w:r>
        <w:rPr>
          <w:spacing w:val="-20"/>
          <w:w w:val="105"/>
          <w:sz w:val="28"/>
        </w:rPr>
        <w:t> </w:t>
      </w:r>
      <w:r>
        <w:rPr>
          <w:w w:val="105"/>
          <w:sz w:val="28"/>
        </w:rPr>
        <w:t>private</w:t>
      </w:r>
      <w:r>
        <w:rPr>
          <w:spacing w:val="-19"/>
          <w:w w:val="105"/>
          <w:sz w:val="28"/>
        </w:rPr>
        <w:t> </w:t>
      </w:r>
      <w:r>
        <w:rPr>
          <w:w w:val="105"/>
          <w:sz w:val="28"/>
        </w:rPr>
        <w:t>school Administrative and Business Leadership</w:t>
      </w:r>
      <w:r>
        <w:rPr>
          <w:spacing w:val="-24"/>
          <w:w w:val="105"/>
          <w:sz w:val="28"/>
        </w:rPr>
        <w:t> </w:t>
      </w:r>
      <w:r>
        <w:rPr>
          <w:w w:val="105"/>
          <w:sz w:val="28"/>
        </w:rPr>
        <w:t>Experience</w:t>
      </w:r>
    </w:p>
    <w:p>
      <w:pPr>
        <w:pStyle w:val="ListParagraph"/>
        <w:numPr>
          <w:ilvl w:val="0"/>
          <w:numId w:val="2"/>
        </w:numPr>
        <w:tabs>
          <w:tab w:pos="819" w:val="left" w:leader="none"/>
          <w:tab w:pos="820" w:val="left" w:leader="none"/>
        </w:tabs>
        <w:spacing w:line="342" w:lineRule="exact" w:before="0" w:after="0"/>
        <w:ind w:left="820" w:right="0" w:hanging="360"/>
        <w:jc w:val="left"/>
        <w:rPr>
          <w:sz w:val="28"/>
        </w:rPr>
      </w:pPr>
      <w:r>
        <w:rPr>
          <w:w w:val="105"/>
          <w:sz w:val="28"/>
        </w:rPr>
        <w:t>Three years or more of management and leadership</w:t>
      </w:r>
      <w:r>
        <w:rPr>
          <w:spacing w:val="3"/>
          <w:w w:val="105"/>
          <w:sz w:val="28"/>
        </w:rPr>
        <w:t> </w:t>
      </w:r>
      <w:r>
        <w:rPr>
          <w:w w:val="105"/>
          <w:sz w:val="28"/>
        </w:rPr>
        <w:t>experience</w:t>
      </w:r>
    </w:p>
    <w:p>
      <w:pPr>
        <w:pStyle w:val="ListParagraph"/>
        <w:numPr>
          <w:ilvl w:val="0"/>
          <w:numId w:val="2"/>
        </w:numPr>
        <w:tabs>
          <w:tab w:pos="819" w:val="left" w:leader="none"/>
          <w:tab w:pos="820" w:val="left" w:leader="none"/>
        </w:tabs>
        <w:spacing w:line="240" w:lineRule="auto" w:before="85" w:after="0"/>
        <w:ind w:left="820" w:right="0" w:hanging="360"/>
        <w:jc w:val="left"/>
        <w:rPr>
          <w:sz w:val="28"/>
        </w:rPr>
      </w:pPr>
      <w:r>
        <w:rPr>
          <w:w w:val="105"/>
          <w:sz w:val="28"/>
        </w:rPr>
        <w:t>Excellent written and verbal communication</w:t>
      </w:r>
      <w:r>
        <w:rPr>
          <w:spacing w:val="-30"/>
          <w:w w:val="105"/>
          <w:sz w:val="28"/>
        </w:rPr>
        <w:t> </w:t>
      </w:r>
      <w:r>
        <w:rPr>
          <w:w w:val="105"/>
          <w:sz w:val="28"/>
        </w:rPr>
        <w:t>skills</w:t>
      </w:r>
    </w:p>
    <w:p>
      <w:pPr>
        <w:pStyle w:val="ListParagraph"/>
        <w:numPr>
          <w:ilvl w:val="0"/>
          <w:numId w:val="2"/>
        </w:numPr>
        <w:tabs>
          <w:tab w:pos="819" w:val="left" w:leader="none"/>
          <w:tab w:pos="820" w:val="left" w:leader="none"/>
        </w:tabs>
        <w:spacing w:line="350" w:lineRule="auto" w:before="85" w:after="0"/>
        <w:ind w:left="100" w:right="152" w:firstLine="360"/>
        <w:jc w:val="left"/>
        <w:rPr>
          <w:sz w:val="28"/>
        </w:rPr>
      </w:pPr>
      <w:r>
        <w:rPr>
          <w:w w:val="105"/>
          <w:sz w:val="28"/>
        </w:rPr>
        <w:t>A</w:t>
      </w:r>
      <w:r>
        <w:rPr>
          <w:spacing w:val="-21"/>
          <w:w w:val="105"/>
          <w:sz w:val="28"/>
        </w:rPr>
        <w:t> </w:t>
      </w:r>
      <w:r>
        <w:rPr>
          <w:w w:val="105"/>
          <w:sz w:val="28"/>
        </w:rPr>
        <w:t>community</w:t>
      </w:r>
      <w:r>
        <w:rPr>
          <w:spacing w:val="-21"/>
          <w:w w:val="105"/>
          <w:sz w:val="28"/>
        </w:rPr>
        <w:t> </w:t>
      </w:r>
      <w:r>
        <w:rPr>
          <w:w w:val="105"/>
          <w:sz w:val="28"/>
        </w:rPr>
        <w:t>orientation</w:t>
      </w:r>
      <w:r>
        <w:rPr>
          <w:spacing w:val="-21"/>
          <w:w w:val="105"/>
          <w:sz w:val="28"/>
        </w:rPr>
        <w:t> </w:t>
      </w:r>
      <w:r>
        <w:rPr>
          <w:w w:val="105"/>
          <w:sz w:val="28"/>
        </w:rPr>
        <w:t>and</w:t>
      </w:r>
      <w:r>
        <w:rPr>
          <w:spacing w:val="-21"/>
          <w:w w:val="105"/>
          <w:sz w:val="28"/>
        </w:rPr>
        <w:t> </w:t>
      </w:r>
      <w:r>
        <w:rPr>
          <w:w w:val="105"/>
          <w:sz w:val="28"/>
        </w:rPr>
        <w:t>experience</w:t>
      </w:r>
      <w:r>
        <w:rPr>
          <w:spacing w:val="-21"/>
          <w:w w:val="105"/>
          <w:sz w:val="28"/>
        </w:rPr>
        <w:t> </w:t>
      </w:r>
      <w:r>
        <w:rPr>
          <w:w w:val="105"/>
          <w:sz w:val="28"/>
        </w:rPr>
        <w:t>working</w:t>
      </w:r>
      <w:r>
        <w:rPr>
          <w:spacing w:val="-21"/>
          <w:w w:val="105"/>
          <w:sz w:val="28"/>
        </w:rPr>
        <w:t> </w:t>
      </w:r>
      <w:r>
        <w:rPr>
          <w:w w:val="105"/>
          <w:sz w:val="28"/>
        </w:rPr>
        <w:t>with</w:t>
      </w:r>
      <w:r>
        <w:rPr>
          <w:spacing w:val="-21"/>
          <w:w w:val="105"/>
          <w:sz w:val="28"/>
        </w:rPr>
        <w:t> </w:t>
      </w:r>
      <w:r>
        <w:rPr>
          <w:w w:val="105"/>
          <w:sz w:val="28"/>
        </w:rPr>
        <w:t>multiple</w:t>
      </w:r>
      <w:r>
        <w:rPr>
          <w:spacing w:val="-21"/>
          <w:w w:val="105"/>
          <w:sz w:val="28"/>
        </w:rPr>
        <w:t> </w:t>
      </w:r>
      <w:r>
        <w:rPr>
          <w:w w:val="105"/>
          <w:sz w:val="28"/>
        </w:rPr>
        <w:t>stakeholders Finance and Development</w:t>
      </w:r>
      <w:r>
        <w:rPr>
          <w:spacing w:val="-14"/>
          <w:w w:val="105"/>
          <w:sz w:val="28"/>
        </w:rPr>
        <w:t> </w:t>
      </w:r>
      <w:r>
        <w:rPr>
          <w:w w:val="105"/>
          <w:sz w:val="28"/>
        </w:rPr>
        <w:t>Experience</w:t>
      </w:r>
    </w:p>
    <w:p>
      <w:pPr>
        <w:pStyle w:val="ListParagraph"/>
        <w:numPr>
          <w:ilvl w:val="0"/>
          <w:numId w:val="2"/>
        </w:numPr>
        <w:tabs>
          <w:tab w:pos="819" w:val="left" w:leader="none"/>
          <w:tab w:pos="820" w:val="left" w:leader="none"/>
        </w:tabs>
        <w:spacing w:line="320" w:lineRule="exact" w:before="13" w:after="0"/>
        <w:ind w:left="820" w:right="371" w:hanging="360"/>
        <w:jc w:val="left"/>
        <w:rPr>
          <w:sz w:val="28"/>
        </w:rPr>
      </w:pPr>
      <w:r>
        <w:rPr>
          <w:spacing w:val="-4"/>
          <w:w w:val="105"/>
          <w:sz w:val="28"/>
        </w:rPr>
        <w:t>Have</w:t>
      </w:r>
      <w:r>
        <w:rPr>
          <w:spacing w:val="-13"/>
          <w:w w:val="105"/>
          <w:sz w:val="28"/>
        </w:rPr>
        <w:t> </w:t>
      </w:r>
      <w:r>
        <w:rPr>
          <w:w w:val="105"/>
          <w:sz w:val="28"/>
        </w:rPr>
        <w:t>a</w:t>
      </w:r>
      <w:r>
        <w:rPr>
          <w:spacing w:val="-14"/>
          <w:w w:val="105"/>
          <w:sz w:val="28"/>
        </w:rPr>
        <w:t> </w:t>
      </w:r>
      <w:r>
        <w:rPr>
          <w:w w:val="105"/>
          <w:sz w:val="28"/>
        </w:rPr>
        <w:t>solid</w:t>
      </w:r>
      <w:r>
        <w:rPr>
          <w:spacing w:val="-13"/>
          <w:w w:val="105"/>
          <w:sz w:val="28"/>
        </w:rPr>
        <w:t> </w:t>
      </w:r>
      <w:r>
        <w:rPr>
          <w:w w:val="105"/>
          <w:sz w:val="28"/>
        </w:rPr>
        <w:t>track</w:t>
      </w:r>
      <w:r>
        <w:rPr>
          <w:spacing w:val="-13"/>
          <w:w w:val="105"/>
          <w:sz w:val="28"/>
        </w:rPr>
        <w:t> </w:t>
      </w:r>
      <w:r>
        <w:rPr>
          <w:w w:val="105"/>
          <w:sz w:val="28"/>
        </w:rPr>
        <w:t>record</w:t>
      </w:r>
      <w:r>
        <w:rPr>
          <w:spacing w:val="-13"/>
          <w:w w:val="105"/>
          <w:sz w:val="28"/>
        </w:rPr>
        <w:t> </w:t>
      </w:r>
      <w:r>
        <w:rPr>
          <w:w w:val="105"/>
          <w:sz w:val="28"/>
        </w:rPr>
        <w:t>in</w:t>
      </w:r>
      <w:r>
        <w:rPr>
          <w:spacing w:val="-13"/>
          <w:w w:val="105"/>
          <w:sz w:val="28"/>
        </w:rPr>
        <w:t> </w:t>
      </w:r>
      <w:r>
        <w:rPr>
          <w:w w:val="105"/>
          <w:sz w:val="28"/>
        </w:rPr>
        <w:t>sound</w:t>
      </w:r>
      <w:r>
        <w:rPr>
          <w:spacing w:val="-13"/>
          <w:w w:val="105"/>
          <w:sz w:val="28"/>
        </w:rPr>
        <w:t> </w:t>
      </w:r>
      <w:r>
        <w:rPr>
          <w:w w:val="105"/>
          <w:sz w:val="28"/>
        </w:rPr>
        <w:t>fiscal</w:t>
      </w:r>
      <w:r>
        <w:rPr>
          <w:spacing w:val="-14"/>
          <w:w w:val="105"/>
          <w:sz w:val="28"/>
        </w:rPr>
        <w:t> </w:t>
      </w:r>
      <w:r>
        <w:rPr>
          <w:w w:val="105"/>
          <w:sz w:val="28"/>
        </w:rPr>
        <w:t>operations,</w:t>
      </w:r>
      <w:r>
        <w:rPr>
          <w:spacing w:val="-13"/>
          <w:w w:val="105"/>
          <w:sz w:val="28"/>
        </w:rPr>
        <w:t> </w:t>
      </w:r>
      <w:r>
        <w:rPr>
          <w:w w:val="105"/>
          <w:sz w:val="28"/>
        </w:rPr>
        <w:t>financial</w:t>
      </w:r>
      <w:r>
        <w:rPr>
          <w:spacing w:val="-14"/>
          <w:w w:val="105"/>
          <w:sz w:val="28"/>
        </w:rPr>
        <w:t> </w:t>
      </w:r>
      <w:r>
        <w:rPr>
          <w:spacing w:val="-3"/>
          <w:w w:val="105"/>
          <w:sz w:val="28"/>
        </w:rPr>
        <w:t>sustainability, </w:t>
      </w:r>
      <w:r>
        <w:rPr>
          <w:w w:val="105"/>
          <w:sz w:val="28"/>
        </w:rPr>
        <w:t>school</w:t>
      </w:r>
      <w:r>
        <w:rPr>
          <w:spacing w:val="-6"/>
          <w:w w:val="105"/>
          <w:sz w:val="28"/>
        </w:rPr>
        <w:t> </w:t>
      </w:r>
      <w:r>
        <w:rPr>
          <w:w w:val="105"/>
          <w:sz w:val="28"/>
        </w:rPr>
        <w:t>advancement</w:t>
      </w:r>
    </w:p>
    <w:p>
      <w:pPr>
        <w:pStyle w:val="ListParagraph"/>
        <w:numPr>
          <w:ilvl w:val="0"/>
          <w:numId w:val="2"/>
        </w:numPr>
        <w:tabs>
          <w:tab w:pos="819" w:val="left" w:leader="none"/>
          <w:tab w:pos="820" w:val="left" w:leader="none"/>
        </w:tabs>
        <w:spacing w:line="350" w:lineRule="auto" w:before="94" w:after="0"/>
        <w:ind w:left="100" w:right="2537" w:firstLine="360"/>
        <w:jc w:val="left"/>
        <w:rPr>
          <w:sz w:val="28"/>
        </w:rPr>
      </w:pPr>
      <w:r>
        <w:rPr>
          <w:w w:val="105"/>
          <w:sz w:val="28"/>
        </w:rPr>
        <w:t>Experience</w:t>
      </w:r>
      <w:r>
        <w:rPr>
          <w:spacing w:val="-15"/>
          <w:w w:val="105"/>
          <w:sz w:val="28"/>
        </w:rPr>
        <w:t> </w:t>
      </w:r>
      <w:r>
        <w:rPr>
          <w:w w:val="105"/>
          <w:sz w:val="28"/>
        </w:rPr>
        <w:t>in</w:t>
      </w:r>
      <w:r>
        <w:rPr>
          <w:spacing w:val="-15"/>
          <w:w w:val="105"/>
          <w:sz w:val="28"/>
        </w:rPr>
        <w:t> </w:t>
      </w:r>
      <w:r>
        <w:rPr>
          <w:w w:val="105"/>
          <w:sz w:val="28"/>
        </w:rPr>
        <w:t>development</w:t>
      </w:r>
      <w:r>
        <w:rPr>
          <w:spacing w:val="-15"/>
          <w:w w:val="105"/>
          <w:sz w:val="28"/>
        </w:rPr>
        <w:t> </w:t>
      </w:r>
      <w:r>
        <w:rPr>
          <w:w w:val="105"/>
          <w:sz w:val="28"/>
        </w:rPr>
        <w:t>and</w:t>
      </w:r>
      <w:r>
        <w:rPr>
          <w:spacing w:val="-15"/>
          <w:w w:val="105"/>
          <w:sz w:val="28"/>
        </w:rPr>
        <w:t> </w:t>
      </w:r>
      <w:r>
        <w:rPr>
          <w:w w:val="105"/>
          <w:sz w:val="28"/>
        </w:rPr>
        <w:t>grant</w:t>
      </w:r>
      <w:r>
        <w:rPr>
          <w:spacing w:val="-15"/>
          <w:w w:val="105"/>
          <w:sz w:val="28"/>
        </w:rPr>
        <w:t> </w:t>
      </w:r>
      <w:r>
        <w:rPr>
          <w:w w:val="105"/>
          <w:sz w:val="28"/>
        </w:rPr>
        <w:t>writing</w:t>
      </w:r>
      <w:r>
        <w:rPr>
          <w:spacing w:val="-15"/>
          <w:w w:val="105"/>
          <w:sz w:val="28"/>
        </w:rPr>
        <w:t> </w:t>
      </w:r>
      <w:r>
        <w:rPr>
          <w:w w:val="105"/>
          <w:sz w:val="28"/>
        </w:rPr>
        <w:t>preferred School Recruitment and</w:t>
      </w:r>
      <w:r>
        <w:rPr>
          <w:spacing w:val="-15"/>
          <w:w w:val="105"/>
          <w:sz w:val="28"/>
        </w:rPr>
        <w:t> </w:t>
      </w:r>
      <w:r>
        <w:rPr>
          <w:w w:val="105"/>
          <w:sz w:val="28"/>
        </w:rPr>
        <w:t>Growth</w:t>
      </w:r>
    </w:p>
    <w:p>
      <w:pPr>
        <w:pStyle w:val="ListParagraph"/>
        <w:numPr>
          <w:ilvl w:val="0"/>
          <w:numId w:val="2"/>
        </w:numPr>
        <w:tabs>
          <w:tab w:pos="819" w:val="left" w:leader="none"/>
          <w:tab w:pos="820" w:val="left" w:leader="none"/>
        </w:tabs>
        <w:spacing w:line="342" w:lineRule="exact" w:before="0" w:after="0"/>
        <w:ind w:left="820" w:right="0" w:hanging="360"/>
        <w:jc w:val="left"/>
        <w:rPr>
          <w:sz w:val="28"/>
        </w:rPr>
      </w:pPr>
      <w:r>
        <w:rPr>
          <w:w w:val="105"/>
          <w:sz w:val="28"/>
        </w:rPr>
        <w:t>Experience implementing programs for growth or</w:t>
      </w:r>
      <w:r>
        <w:rPr>
          <w:spacing w:val="-45"/>
          <w:w w:val="105"/>
          <w:sz w:val="28"/>
        </w:rPr>
        <w:t> </w:t>
      </w:r>
      <w:r>
        <w:rPr>
          <w:w w:val="105"/>
          <w:sz w:val="28"/>
        </w:rPr>
        <w:t>retention</w:t>
      </w:r>
    </w:p>
    <w:p>
      <w:pPr>
        <w:pStyle w:val="ListParagraph"/>
        <w:numPr>
          <w:ilvl w:val="0"/>
          <w:numId w:val="2"/>
        </w:numPr>
        <w:tabs>
          <w:tab w:pos="819" w:val="left" w:leader="none"/>
          <w:tab w:pos="820" w:val="left" w:leader="none"/>
        </w:tabs>
        <w:spacing w:line="350" w:lineRule="auto" w:before="85" w:after="0"/>
        <w:ind w:left="100" w:right="205" w:firstLine="360"/>
        <w:jc w:val="left"/>
        <w:rPr>
          <w:sz w:val="28"/>
        </w:rPr>
      </w:pPr>
      <w:r>
        <w:rPr>
          <w:w w:val="105"/>
          <w:sz w:val="28"/>
        </w:rPr>
        <w:t>Experience</w:t>
      </w:r>
      <w:r>
        <w:rPr>
          <w:spacing w:val="-8"/>
          <w:w w:val="105"/>
          <w:sz w:val="28"/>
        </w:rPr>
        <w:t> </w:t>
      </w:r>
      <w:r>
        <w:rPr>
          <w:w w:val="105"/>
          <w:sz w:val="28"/>
        </w:rPr>
        <w:t>with</w:t>
      </w:r>
      <w:r>
        <w:rPr>
          <w:spacing w:val="-8"/>
          <w:w w:val="105"/>
          <w:sz w:val="28"/>
        </w:rPr>
        <w:t> </w:t>
      </w:r>
      <w:r>
        <w:rPr>
          <w:w w:val="105"/>
          <w:sz w:val="28"/>
        </w:rPr>
        <w:t>social</w:t>
      </w:r>
      <w:r>
        <w:rPr>
          <w:spacing w:val="-8"/>
          <w:w w:val="105"/>
          <w:sz w:val="28"/>
        </w:rPr>
        <w:t> </w:t>
      </w:r>
      <w:r>
        <w:rPr>
          <w:w w:val="105"/>
          <w:sz w:val="28"/>
        </w:rPr>
        <w:t>media</w:t>
      </w:r>
      <w:r>
        <w:rPr>
          <w:spacing w:val="-8"/>
          <w:w w:val="105"/>
          <w:sz w:val="28"/>
        </w:rPr>
        <w:t> </w:t>
      </w:r>
      <w:r>
        <w:rPr>
          <w:w w:val="105"/>
          <w:sz w:val="28"/>
        </w:rPr>
        <w:t>management</w:t>
      </w:r>
      <w:r>
        <w:rPr>
          <w:spacing w:val="-8"/>
          <w:w w:val="105"/>
          <w:sz w:val="28"/>
        </w:rPr>
        <w:t> </w:t>
      </w:r>
      <w:r>
        <w:rPr>
          <w:w w:val="105"/>
          <w:sz w:val="28"/>
        </w:rPr>
        <w:t>and</w:t>
      </w:r>
      <w:r>
        <w:rPr>
          <w:spacing w:val="-8"/>
          <w:w w:val="105"/>
          <w:sz w:val="28"/>
        </w:rPr>
        <w:t> </w:t>
      </w:r>
      <w:r>
        <w:rPr>
          <w:w w:val="105"/>
          <w:sz w:val="28"/>
        </w:rPr>
        <w:t>general</w:t>
      </w:r>
      <w:r>
        <w:rPr>
          <w:spacing w:val="-8"/>
          <w:w w:val="105"/>
          <w:sz w:val="28"/>
        </w:rPr>
        <w:t> </w:t>
      </w:r>
      <w:r>
        <w:rPr>
          <w:w w:val="105"/>
          <w:sz w:val="28"/>
        </w:rPr>
        <w:t>marketing</w:t>
      </w:r>
      <w:r>
        <w:rPr>
          <w:spacing w:val="-8"/>
          <w:w w:val="105"/>
          <w:sz w:val="28"/>
        </w:rPr>
        <w:t> </w:t>
      </w:r>
      <w:r>
        <w:rPr>
          <w:w w:val="105"/>
          <w:sz w:val="28"/>
        </w:rPr>
        <w:t>practices. Other</w:t>
      </w:r>
    </w:p>
    <w:p>
      <w:pPr>
        <w:pStyle w:val="ListParagraph"/>
        <w:numPr>
          <w:ilvl w:val="0"/>
          <w:numId w:val="2"/>
        </w:numPr>
        <w:tabs>
          <w:tab w:pos="819" w:val="left" w:leader="none"/>
          <w:tab w:pos="820" w:val="left" w:leader="none"/>
        </w:tabs>
        <w:spacing w:line="342" w:lineRule="exact" w:before="0" w:after="0"/>
        <w:ind w:left="820" w:right="0" w:hanging="360"/>
        <w:jc w:val="left"/>
        <w:rPr>
          <w:sz w:val="28"/>
        </w:rPr>
      </w:pPr>
      <w:r>
        <w:rPr>
          <w:w w:val="105"/>
          <w:sz w:val="28"/>
        </w:rPr>
        <w:t>Compatibility with the spiritual life of the </w:t>
      </w:r>
      <w:r>
        <w:rPr>
          <w:spacing w:val="-3"/>
          <w:w w:val="105"/>
          <w:sz w:val="28"/>
        </w:rPr>
        <w:t>church </w:t>
      </w:r>
      <w:r>
        <w:rPr>
          <w:w w:val="105"/>
          <w:sz w:val="28"/>
        </w:rPr>
        <w:t>and</w:t>
      </w:r>
      <w:r>
        <w:rPr>
          <w:spacing w:val="-15"/>
          <w:w w:val="105"/>
          <w:sz w:val="28"/>
        </w:rPr>
        <w:t> </w:t>
      </w:r>
      <w:r>
        <w:rPr>
          <w:w w:val="105"/>
          <w:sz w:val="28"/>
        </w:rPr>
        <w:t>school</w:t>
      </w:r>
    </w:p>
    <w:p>
      <w:pPr>
        <w:pStyle w:val="ListParagraph"/>
        <w:numPr>
          <w:ilvl w:val="0"/>
          <w:numId w:val="2"/>
        </w:numPr>
        <w:tabs>
          <w:tab w:pos="819" w:val="left" w:leader="none"/>
          <w:tab w:pos="820" w:val="left" w:leader="none"/>
        </w:tabs>
        <w:spacing w:line="240" w:lineRule="auto" w:before="85" w:after="0"/>
        <w:ind w:left="820" w:right="0" w:hanging="360"/>
        <w:jc w:val="left"/>
        <w:rPr>
          <w:sz w:val="28"/>
        </w:rPr>
      </w:pPr>
      <w:r>
        <w:rPr>
          <w:w w:val="105"/>
          <w:sz w:val="28"/>
        </w:rPr>
        <w:t>Understand the basic tenets of the Episcopal faith and</w:t>
      </w:r>
      <w:r>
        <w:rPr>
          <w:spacing w:val="-25"/>
          <w:w w:val="105"/>
          <w:sz w:val="28"/>
        </w:rPr>
        <w:t> </w:t>
      </w:r>
      <w:r>
        <w:rPr>
          <w:w w:val="105"/>
          <w:sz w:val="28"/>
        </w:rPr>
        <w:t>identity</w:t>
      </w:r>
    </w:p>
    <w:p>
      <w:pPr>
        <w:spacing w:after="0" w:line="240" w:lineRule="auto"/>
        <w:jc w:val="left"/>
        <w:rPr>
          <w:sz w:val="28"/>
        </w:rPr>
        <w:sectPr>
          <w:pgSz w:w="12240" w:h="15840"/>
          <w:pgMar w:header="0" w:footer="749" w:top="1360" w:bottom="940" w:left="1340" w:right="1340"/>
        </w:sectPr>
      </w:pPr>
    </w:p>
    <w:p>
      <w:pPr>
        <w:pStyle w:val="Heading1"/>
        <w:spacing w:before="89"/>
      </w:pPr>
      <w:r>
        <w:rPr>
          <w:w w:val="105"/>
        </w:rPr>
        <w:t>Responsibilities</w:t>
      </w:r>
    </w:p>
    <w:p>
      <w:pPr>
        <w:pStyle w:val="BodyText"/>
        <w:spacing w:before="164"/>
        <w:ind w:left="100"/>
      </w:pPr>
      <w:r>
        <w:rPr>
          <w:w w:val="105"/>
        </w:rPr>
        <w:t>Student and School</w:t>
      </w:r>
    </w:p>
    <w:p>
      <w:pPr>
        <w:pStyle w:val="ListParagraph"/>
        <w:numPr>
          <w:ilvl w:val="0"/>
          <w:numId w:val="2"/>
        </w:numPr>
        <w:tabs>
          <w:tab w:pos="819" w:val="left" w:leader="none"/>
          <w:tab w:pos="820" w:val="left" w:leader="none"/>
        </w:tabs>
        <w:spacing w:line="242" w:lineRule="auto" w:before="85" w:after="0"/>
        <w:ind w:left="820" w:right="621" w:hanging="360"/>
        <w:jc w:val="left"/>
        <w:rPr>
          <w:sz w:val="28"/>
        </w:rPr>
      </w:pPr>
      <w:r>
        <w:rPr>
          <w:w w:val="105"/>
          <w:sz w:val="28"/>
        </w:rPr>
        <w:t>In</w:t>
      </w:r>
      <w:r>
        <w:rPr>
          <w:spacing w:val="-25"/>
          <w:w w:val="105"/>
          <w:sz w:val="28"/>
        </w:rPr>
        <w:t> </w:t>
      </w:r>
      <w:r>
        <w:rPr>
          <w:w w:val="105"/>
          <w:sz w:val="28"/>
        </w:rPr>
        <w:t>cooperation</w:t>
      </w:r>
      <w:r>
        <w:rPr>
          <w:spacing w:val="-25"/>
          <w:w w:val="105"/>
          <w:sz w:val="28"/>
        </w:rPr>
        <w:t> </w:t>
      </w:r>
      <w:r>
        <w:rPr>
          <w:w w:val="105"/>
          <w:sz w:val="28"/>
        </w:rPr>
        <w:t>with</w:t>
      </w:r>
      <w:r>
        <w:rPr>
          <w:spacing w:val="-25"/>
          <w:w w:val="105"/>
          <w:sz w:val="28"/>
        </w:rPr>
        <w:t> </w:t>
      </w:r>
      <w:r>
        <w:rPr>
          <w:w w:val="105"/>
          <w:sz w:val="28"/>
        </w:rPr>
        <w:t>the</w:t>
      </w:r>
      <w:r>
        <w:rPr>
          <w:spacing w:val="-25"/>
          <w:w w:val="105"/>
          <w:sz w:val="28"/>
        </w:rPr>
        <w:t> </w:t>
      </w:r>
      <w:r>
        <w:rPr>
          <w:w w:val="105"/>
          <w:sz w:val="28"/>
        </w:rPr>
        <w:t>School</w:t>
      </w:r>
      <w:r>
        <w:rPr>
          <w:spacing w:val="-25"/>
          <w:w w:val="105"/>
          <w:sz w:val="28"/>
        </w:rPr>
        <w:t> </w:t>
      </w:r>
      <w:r>
        <w:rPr>
          <w:w w:val="105"/>
          <w:sz w:val="28"/>
        </w:rPr>
        <w:t>Board,</w:t>
      </w:r>
      <w:r>
        <w:rPr>
          <w:spacing w:val="-25"/>
          <w:w w:val="105"/>
          <w:sz w:val="28"/>
        </w:rPr>
        <w:t> </w:t>
      </w:r>
      <w:r>
        <w:rPr>
          <w:spacing w:val="-3"/>
          <w:w w:val="105"/>
          <w:sz w:val="28"/>
        </w:rPr>
        <w:t>work</w:t>
      </w:r>
      <w:r>
        <w:rPr>
          <w:spacing w:val="-25"/>
          <w:w w:val="105"/>
          <w:sz w:val="28"/>
        </w:rPr>
        <w:t> </w:t>
      </w:r>
      <w:r>
        <w:rPr>
          <w:w w:val="105"/>
          <w:sz w:val="28"/>
        </w:rPr>
        <w:t>toward</w:t>
      </w:r>
      <w:r>
        <w:rPr>
          <w:spacing w:val="-25"/>
          <w:w w:val="105"/>
          <w:sz w:val="28"/>
        </w:rPr>
        <w:t> </w:t>
      </w:r>
      <w:r>
        <w:rPr>
          <w:w w:val="105"/>
          <w:sz w:val="28"/>
        </w:rPr>
        <w:t>fulfilling</w:t>
      </w:r>
      <w:r>
        <w:rPr>
          <w:spacing w:val="-25"/>
          <w:w w:val="105"/>
          <w:sz w:val="28"/>
        </w:rPr>
        <w:t> </w:t>
      </w:r>
      <w:r>
        <w:rPr>
          <w:w w:val="105"/>
          <w:sz w:val="28"/>
        </w:rPr>
        <w:t>the</w:t>
      </w:r>
      <w:r>
        <w:rPr>
          <w:spacing w:val="-25"/>
          <w:w w:val="105"/>
          <w:sz w:val="28"/>
        </w:rPr>
        <w:t> </w:t>
      </w:r>
      <w:r>
        <w:rPr>
          <w:w w:val="105"/>
          <w:sz w:val="28"/>
        </w:rPr>
        <w:t>school’s long-term</w:t>
      </w:r>
      <w:r>
        <w:rPr>
          <w:spacing w:val="-5"/>
          <w:w w:val="105"/>
          <w:sz w:val="28"/>
        </w:rPr>
        <w:t> </w:t>
      </w:r>
      <w:r>
        <w:rPr>
          <w:w w:val="105"/>
          <w:sz w:val="28"/>
        </w:rPr>
        <w:t>vision</w:t>
      </w:r>
    </w:p>
    <w:p>
      <w:pPr>
        <w:pStyle w:val="ListParagraph"/>
        <w:numPr>
          <w:ilvl w:val="0"/>
          <w:numId w:val="2"/>
        </w:numPr>
        <w:tabs>
          <w:tab w:pos="819" w:val="left" w:leader="none"/>
          <w:tab w:pos="820" w:val="left" w:leader="none"/>
        </w:tabs>
        <w:spacing w:line="240" w:lineRule="auto" w:before="83" w:after="0"/>
        <w:ind w:left="820" w:right="0" w:hanging="360"/>
        <w:jc w:val="left"/>
        <w:rPr>
          <w:sz w:val="28"/>
        </w:rPr>
      </w:pPr>
      <w:r>
        <w:rPr>
          <w:spacing w:val="-5"/>
          <w:w w:val="105"/>
          <w:sz w:val="28"/>
        </w:rPr>
        <w:t>Foster </w:t>
      </w:r>
      <w:r>
        <w:rPr>
          <w:w w:val="105"/>
          <w:sz w:val="28"/>
        </w:rPr>
        <w:t>a sense of partnership between the </w:t>
      </w:r>
      <w:r>
        <w:rPr>
          <w:spacing w:val="-3"/>
          <w:w w:val="105"/>
          <w:sz w:val="28"/>
        </w:rPr>
        <w:t>church </w:t>
      </w:r>
      <w:r>
        <w:rPr>
          <w:w w:val="105"/>
          <w:sz w:val="28"/>
        </w:rPr>
        <w:t>and</w:t>
      </w:r>
      <w:r>
        <w:rPr>
          <w:spacing w:val="-21"/>
          <w:w w:val="105"/>
          <w:sz w:val="28"/>
        </w:rPr>
        <w:t> </w:t>
      </w:r>
      <w:r>
        <w:rPr>
          <w:w w:val="105"/>
          <w:sz w:val="28"/>
        </w:rPr>
        <w:t>school</w:t>
      </w:r>
    </w:p>
    <w:p>
      <w:pPr>
        <w:pStyle w:val="ListParagraph"/>
        <w:numPr>
          <w:ilvl w:val="0"/>
          <w:numId w:val="2"/>
        </w:numPr>
        <w:tabs>
          <w:tab w:pos="819" w:val="left" w:leader="none"/>
          <w:tab w:pos="820" w:val="left" w:leader="none"/>
        </w:tabs>
        <w:spacing w:line="240" w:lineRule="auto" w:before="85" w:after="0"/>
        <w:ind w:left="820" w:right="0" w:hanging="360"/>
        <w:jc w:val="left"/>
        <w:rPr>
          <w:sz w:val="28"/>
        </w:rPr>
      </w:pPr>
      <w:r>
        <w:rPr>
          <w:w w:val="105"/>
          <w:sz w:val="28"/>
        </w:rPr>
        <w:t>Lead faculty and staff in continuing professional</w:t>
      </w:r>
      <w:r>
        <w:rPr>
          <w:spacing w:val="-22"/>
          <w:w w:val="105"/>
          <w:sz w:val="28"/>
        </w:rPr>
        <w:t> </w:t>
      </w:r>
      <w:r>
        <w:rPr>
          <w:w w:val="105"/>
          <w:sz w:val="28"/>
        </w:rPr>
        <w:t>development</w:t>
      </w:r>
    </w:p>
    <w:p>
      <w:pPr>
        <w:pStyle w:val="ListParagraph"/>
        <w:numPr>
          <w:ilvl w:val="0"/>
          <w:numId w:val="2"/>
        </w:numPr>
        <w:tabs>
          <w:tab w:pos="819" w:val="left" w:leader="none"/>
          <w:tab w:pos="820" w:val="left" w:leader="none"/>
        </w:tabs>
        <w:spacing w:line="240" w:lineRule="auto" w:before="85" w:after="0"/>
        <w:ind w:left="820" w:right="0" w:hanging="360"/>
        <w:jc w:val="left"/>
        <w:rPr>
          <w:sz w:val="28"/>
        </w:rPr>
      </w:pPr>
      <w:r>
        <w:rPr>
          <w:spacing w:val="-3"/>
          <w:w w:val="105"/>
          <w:sz w:val="28"/>
        </w:rPr>
        <w:t>Grow</w:t>
      </w:r>
      <w:r>
        <w:rPr>
          <w:spacing w:val="-9"/>
          <w:w w:val="105"/>
          <w:sz w:val="28"/>
        </w:rPr>
        <w:t> </w:t>
      </w:r>
      <w:r>
        <w:rPr>
          <w:w w:val="105"/>
          <w:sz w:val="28"/>
        </w:rPr>
        <w:t>school</w:t>
      </w:r>
      <w:r>
        <w:rPr>
          <w:spacing w:val="-9"/>
          <w:w w:val="105"/>
          <w:sz w:val="28"/>
        </w:rPr>
        <w:t> </w:t>
      </w:r>
      <w:r>
        <w:rPr>
          <w:w w:val="105"/>
          <w:sz w:val="28"/>
        </w:rPr>
        <w:t>enrollment</w:t>
      </w:r>
      <w:r>
        <w:rPr>
          <w:spacing w:val="-8"/>
          <w:w w:val="105"/>
          <w:sz w:val="28"/>
        </w:rPr>
        <w:t> </w:t>
      </w:r>
      <w:r>
        <w:rPr>
          <w:w w:val="105"/>
          <w:sz w:val="28"/>
        </w:rPr>
        <w:t>to</w:t>
      </w:r>
      <w:r>
        <w:rPr>
          <w:spacing w:val="-8"/>
          <w:w w:val="105"/>
          <w:sz w:val="28"/>
        </w:rPr>
        <w:t> </w:t>
      </w:r>
      <w:r>
        <w:rPr>
          <w:w w:val="105"/>
          <w:sz w:val="28"/>
        </w:rPr>
        <w:t>maximum</w:t>
      </w:r>
      <w:r>
        <w:rPr>
          <w:spacing w:val="-8"/>
          <w:w w:val="105"/>
          <w:sz w:val="28"/>
        </w:rPr>
        <w:t> </w:t>
      </w:r>
      <w:r>
        <w:rPr>
          <w:w w:val="105"/>
          <w:sz w:val="28"/>
        </w:rPr>
        <w:t>capacity</w:t>
      </w:r>
      <w:r>
        <w:rPr>
          <w:spacing w:val="-8"/>
          <w:w w:val="105"/>
          <w:sz w:val="28"/>
        </w:rPr>
        <w:t> </w:t>
      </w:r>
      <w:r>
        <w:rPr>
          <w:spacing w:val="-4"/>
          <w:w w:val="105"/>
          <w:sz w:val="28"/>
        </w:rPr>
        <w:t>over</w:t>
      </w:r>
      <w:r>
        <w:rPr>
          <w:spacing w:val="-9"/>
          <w:w w:val="105"/>
          <w:sz w:val="28"/>
        </w:rPr>
        <w:t> </w:t>
      </w:r>
      <w:r>
        <w:rPr>
          <w:w w:val="105"/>
          <w:sz w:val="28"/>
        </w:rPr>
        <w:t>several</w:t>
      </w:r>
      <w:r>
        <w:rPr>
          <w:spacing w:val="-9"/>
          <w:w w:val="105"/>
          <w:sz w:val="28"/>
        </w:rPr>
        <w:t> </w:t>
      </w:r>
      <w:r>
        <w:rPr>
          <w:w w:val="105"/>
          <w:sz w:val="28"/>
        </w:rPr>
        <w:t>years</w:t>
      </w:r>
    </w:p>
    <w:p>
      <w:pPr>
        <w:pStyle w:val="ListParagraph"/>
        <w:numPr>
          <w:ilvl w:val="0"/>
          <w:numId w:val="2"/>
        </w:numPr>
        <w:tabs>
          <w:tab w:pos="819" w:val="left" w:leader="none"/>
          <w:tab w:pos="820" w:val="left" w:leader="none"/>
        </w:tabs>
        <w:spacing w:line="240" w:lineRule="auto" w:before="85" w:after="0"/>
        <w:ind w:left="820" w:right="0" w:hanging="360"/>
        <w:jc w:val="left"/>
        <w:rPr>
          <w:sz w:val="28"/>
        </w:rPr>
      </w:pPr>
      <w:r>
        <w:rPr>
          <w:spacing w:val="-3"/>
          <w:w w:val="105"/>
          <w:sz w:val="28"/>
        </w:rPr>
        <w:t>Improve </w:t>
      </w:r>
      <w:r>
        <w:rPr>
          <w:w w:val="105"/>
          <w:sz w:val="28"/>
        </w:rPr>
        <w:t>student retention through upper-level</w:t>
      </w:r>
      <w:r>
        <w:rPr>
          <w:spacing w:val="-29"/>
          <w:w w:val="105"/>
          <w:sz w:val="28"/>
        </w:rPr>
        <w:t> </w:t>
      </w:r>
      <w:r>
        <w:rPr>
          <w:w w:val="105"/>
          <w:sz w:val="28"/>
        </w:rPr>
        <w:t>grades</w:t>
      </w:r>
    </w:p>
    <w:p>
      <w:pPr>
        <w:pStyle w:val="ListParagraph"/>
        <w:numPr>
          <w:ilvl w:val="0"/>
          <w:numId w:val="2"/>
        </w:numPr>
        <w:tabs>
          <w:tab w:pos="819" w:val="left" w:leader="none"/>
          <w:tab w:pos="820" w:val="left" w:leader="none"/>
        </w:tabs>
        <w:spacing w:line="350" w:lineRule="auto" w:before="85" w:after="0"/>
        <w:ind w:left="100" w:right="3375" w:firstLine="360"/>
        <w:jc w:val="left"/>
        <w:rPr>
          <w:sz w:val="28"/>
        </w:rPr>
      </w:pPr>
      <w:r>
        <w:rPr>
          <w:spacing w:val="-3"/>
          <w:w w:val="105"/>
          <w:sz w:val="28"/>
        </w:rPr>
        <w:t>Report</w:t>
      </w:r>
      <w:r>
        <w:rPr>
          <w:spacing w:val="-16"/>
          <w:w w:val="105"/>
          <w:sz w:val="28"/>
        </w:rPr>
        <w:t> </w:t>
      </w:r>
      <w:r>
        <w:rPr>
          <w:w w:val="105"/>
          <w:sz w:val="28"/>
        </w:rPr>
        <w:t>to</w:t>
      </w:r>
      <w:r>
        <w:rPr>
          <w:spacing w:val="-16"/>
          <w:w w:val="105"/>
          <w:sz w:val="28"/>
        </w:rPr>
        <w:t> </w:t>
      </w:r>
      <w:r>
        <w:rPr>
          <w:w w:val="105"/>
          <w:sz w:val="28"/>
        </w:rPr>
        <w:t>the</w:t>
      </w:r>
      <w:r>
        <w:rPr>
          <w:spacing w:val="-16"/>
          <w:w w:val="105"/>
          <w:sz w:val="28"/>
        </w:rPr>
        <w:t> </w:t>
      </w:r>
      <w:r>
        <w:rPr>
          <w:w w:val="105"/>
          <w:sz w:val="28"/>
        </w:rPr>
        <w:t>school</w:t>
      </w:r>
      <w:r>
        <w:rPr>
          <w:spacing w:val="-17"/>
          <w:w w:val="105"/>
          <w:sz w:val="28"/>
        </w:rPr>
        <w:t> </w:t>
      </w:r>
      <w:r>
        <w:rPr>
          <w:w w:val="105"/>
          <w:sz w:val="28"/>
        </w:rPr>
        <w:t>board</w:t>
      </w:r>
      <w:r>
        <w:rPr>
          <w:spacing w:val="-16"/>
          <w:w w:val="105"/>
          <w:sz w:val="28"/>
        </w:rPr>
        <w:t> </w:t>
      </w:r>
      <w:r>
        <w:rPr>
          <w:w w:val="105"/>
          <w:sz w:val="28"/>
        </w:rPr>
        <w:t>at</w:t>
      </w:r>
      <w:r>
        <w:rPr>
          <w:spacing w:val="-16"/>
          <w:w w:val="105"/>
          <w:sz w:val="28"/>
        </w:rPr>
        <w:t> </w:t>
      </w:r>
      <w:r>
        <w:rPr>
          <w:w w:val="105"/>
          <w:sz w:val="28"/>
        </w:rPr>
        <w:t>monthly</w:t>
      </w:r>
      <w:r>
        <w:rPr>
          <w:spacing w:val="-16"/>
          <w:w w:val="105"/>
          <w:sz w:val="28"/>
        </w:rPr>
        <w:t> </w:t>
      </w:r>
      <w:r>
        <w:rPr>
          <w:w w:val="105"/>
          <w:sz w:val="28"/>
        </w:rPr>
        <w:t>meetings Finance and</w:t>
      </w:r>
      <w:r>
        <w:rPr>
          <w:spacing w:val="-8"/>
          <w:w w:val="105"/>
          <w:sz w:val="28"/>
        </w:rPr>
        <w:t> </w:t>
      </w:r>
      <w:r>
        <w:rPr>
          <w:w w:val="105"/>
          <w:sz w:val="28"/>
        </w:rPr>
        <w:t>Operations</w:t>
      </w:r>
    </w:p>
    <w:p>
      <w:pPr>
        <w:pStyle w:val="ListParagraph"/>
        <w:numPr>
          <w:ilvl w:val="0"/>
          <w:numId w:val="2"/>
        </w:numPr>
        <w:tabs>
          <w:tab w:pos="819" w:val="left" w:leader="none"/>
          <w:tab w:pos="820" w:val="left" w:leader="none"/>
        </w:tabs>
        <w:spacing w:line="342" w:lineRule="exact" w:before="0" w:after="0"/>
        <w:ind w:left="820" w:right="0" w:hanging="360"/>
        <w:jc w:val="left"/>
        <w:rPr>
          <w:sz w:val="28"/>
        </w:rPr>
      </w:pPr>
      <w:r>
        <w:rPr>
          <w:w w:val="105"/>
          <w:sz w:val="28"/>
        </w:rPr>
        <w:t>Oversee staff including financial office</w:t>
      </w:r>
      <w:r>
        <w:rPr>
          <w:spacing w:val="7"/>
          <w:w w:val="105"/>
          <w:sz w:val="28"/>
        </w:rPr>
        <w:t> </w:t>
      </w:r>
      <w:r>
        <w:rPr>
          <w:w w:val="105"/>
          <w:sz w:val="28"/>
        </w:rPr>
        <w:t>managers</w:t>
      </w:r>
    </w:p>
    <w:p>
      <w:pPr>
        <w:pStyle w:val="ListParagraph"/>
        <w:numPr>
          <w:ilvl w:val="0"/>
          <w:numId w:val="2"/>
        </w:numPr>
        <w:tabs>
          <w:tab w:pos="819" w:val="left" w:leader="none"/>
          <w:tab w:pos="820" w:val="left" w:leader="none"/>
        </w:tabs>
        <w:spacing w:line="240" w:lineRule="auto" w:before="84" w:after="0"/>
        <w:ind w:left="820" w:right="0" w:hanging="360"/>
        <w:jc w:val="left"/>
        <w:rPr>
          <w:sz w:val="28"/>
        </w:rPr>
      </w:pPr>
      <w:r>
        <w:rPr>
          <w:w w:val="105"/>
          <w:sz w:val="28"/>
        </w:rPr>
        <w:t>Oversee day-to-day management of school</w:t>
      </w:r>
      <w:r>
        <w:rPr>
          <w:spacing w:val="6"/>
          <w:w w:val="105"/>
          <w:sz w:val="28"/>
        </w:rPr>
        <w:t> </w:t>
      </w:r>
      <w:r>
        <w:rPr>
          <w:w w:val="105"/>
          <w:sz w:val="28"/>
        </w:rPr>
        <w:t>operations</w:t>
      </w:r>
    </w:p>
    <w:p>
      <w:pPr>
        <w:pStyle w:val="ListParagraph"/>
        <w:numPr>
          <w:ilvl w:val="0"/>
          <w:numId w:val="2"/>
        </w:numPr>
        <w:tabs>
          <w:tab w:pos="819" w:val="left" w:leader="none"/>
          <w:tab w:pos="820" w:val="left" w:leader="none"/>
        </w:tabs>
        <w:spacing w:line="240" w:lineRule="auto" w:before="85" w:after="0"/>
        <w:ind w:left="820" w:right="0" w:hanging="360"/>
        <w:jc w:val="left"/>
        <w:rPr>
          <w:sz w:val="28"/>
        </w:rPr>
      </w:pPr>
      <w:r>
        <w:rPr>
          <w:w w:val="105"/>
          <w:sz w:val="28"/>
        </w:rPr>
        <w:t>Oversee day-to-day management of school</w:t>
      </w:r>
      <w:r>
        <w:rPr>
          <w:spacing w:val="10"/>
          <w:w w:val="105"/>
          <w:sz w:val="28"/>
        </w:rPr>
        <w:t> </w:t>
      </w:r>
      <w:r>
        <w:rPr>
          <w:w w:val="105"/>
          <w:sz w:val="28"/>
        </w:rPr>
        <w:t>budget</w:t>
      </w:r>
    </w:p>
    <w:p>
      <w:pPr>
        <w:pStyle w:val="ListParagraph"/>
        <w:numPr>
          <w:ilvl w:val="0"/>
          <w:numId w:val="2"/>
        </w:numPr>
        <w:tabs>
          <w:tab w:pos="819" w:val="left" w:leader="none"/>
          <w:tab w:pos="820" w:val="left" w:leader="none"/>
        </w:tabs>
        <w:spacing w:line="242" w:lineRule="auto" w:before="85" w:after="0"/>
        <w:ind w:left="820" w:right="937" w:hanging="360"/>
        <w:jc w:val="left"/>
        <w:rPr>
          <w:sz w:val="28"/>
        </w:rPr>
      </w:pPr>
      <w:r>
        <w:rPr>
          <w:w w:val="105"/>
          <w:sz w:val="28"/>
        </w:rPr>
        <w:t>Implement</w:t>
      </w:r>
      <w:r>
        <w:rPr>
          <w:spacing w:val="-16"/>
          <w:w w:val="105"/>
          <w:sz w:val="28"/>
        </w:rPr>
        <w:t> </w:t>
      </w:r>
      <w:r>
        <w:rPr>
          <w:w w:val="105"/>
          <w:sz w:val="28"/>
        </w:rPr>
        <w:t>tactics</w:t>
      </w:r>
      <w:r>
        <w:rPr>
          <w:spacing w:val="-16"/>
          <w:w w:val="105"/>
          <w:sz w:val="28"/>
        </w:rPr>
        <w:t> </w:t>
      </w:r>
      <w:r>
        <w:rPr>
          <w:w w:val="105"/>
          <w:sz w:val="28"/>
        </w:rPr>
        <w:t>in</w:t>
      </w:r>
      <w:r>
        <w:rPr>
          <w:spacing w:val="-16"/>
          <w:w w:val="105"/>
          <w:sz w:val="28"/>
        </w:rPr>
        <w:t> </w:t>
      </w:r>
      <w:r>
        <w:rPr>
          <w:w w:val="105"/>
          <w:sz w:val="28"/>
        </w:rPr>
        <w:t>development</w:t>
      </w:r>
      <w:r>
        <w:rPr>
          <w:spacing w:val="-16"/>
          <w:w w:val="105"/>
          <w:sz w:val="28"/>
        </w:rPr>
        <w:t> </w:t>
      </w:r>
      <w:r>
        <w:rPr>
          <w:w w:val="105"/>
          <w:sz w:val="28"/>
        </w:rPr>
        <w:t>either</w:t>
      </w:r>
      <w:r>
        <w:rPr>
          <w:spacing w:val="-17"/>
          <w:w w:val="105"/>
          <w:sz w:val="28"/>
        </w:rPr>
        <w:t> </w:t>
      </w:r>
      <w:r>
        <w:rPr>
          <w:w w:val="105"/>
          <w:sz w:val="28"/>
        </w:rPr>
        <w:t>through</w:t>
      </w:r>
      <w:r>
        <w:rPr>
          <w:spacing w:val="-16"/>
          <w:w w:val="105"/>
          <w:sz w:val="28"/>
        </w:rPr>
        <w:t> </w:t>
      </w:r>
      <w:r>
        <w:rPr>
          <w:w w:val="105"/>
          <w:sz w:val="28"/>
        </w:rPr>
        <w:t>fundraising</w:t>
      </w:r>
      <w:r>
        <w:rPr>
          <w:spacing w:val="-17"/>
          <w:w w:val="105"/>
          <w:sz w:val="28"/>
        </w:rPr>
        <w:t> </w:t>
      </w:r>
      <w:r>
        <w:rPr>
          <w:w w:val="105"/>
          <w:sz w:val="28"/>
        </w:rPr>
        <w:t>or</w:t>
      </w:r>
      <w:r>
        <w:rPr>
          <w:spacing w:val="-17"/>
          <w:w w:val="105"/>
          <w:sz w:val="28"/>
        </w:rPr>
        <w:t> </w:t>
      </w:r>
      <w:r>
        <w:rPr>
          <w:w w:val="105"/>
          <w:sz w:val="28"/>
        </w:rPr>
        <w:t>grant writing</w:t>
      </w:r>
    </w:p>
    <w:p>
      <w:pPr>
        <w:pStyle w:val="ListParagraph"/>
        <w:numPr>
          <w:ilvl w:val="0"/>
          <w:numId w:val="2"/>
        </w:numPr>
        <w:tabs>
          <w:tab w:pos="819" w:val="left" w:leader="none"/>
          <w:tab w:pos="820" w:val="left" w:leader="none"/>
        </w:tabs>
        <w:spacing w:line="242" w:lineRule="auto" w:before="83" w:after="0"/>
        <w:ind w:left="820" w:right="264" w:hanging="360"/>
        <w:jc w:val="left"/>
        <w:rPr>
          <w:sz w:val="28"/>
        </w:rPr>
      </w:pPr>
      <w:r>
        <w:rPr>
          <w:w w:val="105"/>
          <w:sz w:val="28"/>
        </w:rPr>
        <w:t>Experience with educational social media management and general marketing</w:t>
      </w:r>
      <w:r>
        <w:rPr>
          <w:spacing w:val="-23"/>
          <w:w w:val="105"/>
          <w:sz w:val="28"/>
        </w:rPr>
        <w:t> </w:t>
      </w:r>
      <w:r>
        <w:rPr>
          <w:w w:val="105"/>
          <w:sz w:val="28"/>
        </w:rPr>
        <w:t>practices</w:t>
      </w:r>
      <w:r>
        <w:rPr>
          <w:spacing w:val="-22"/>
          <w:w w:val="105"/>
          <w:sz w:val="28"/>
        </w:rPr>
        <w:t> </w:t>
      </w:r>
      <w:r>
        <w:rPr>
          <w:w w:val="105"/>
          <w:sz w:val="28"/>
        </w:rPr>
        <w:t>to</w:t>
      </w:r>
      <w:r>
        <w:rPr>
          <w:spacing w:val="-22"/>
          <w:w w:val="105"/>
          <w:sz w:val="28"/>
        </w:rPr>
        <w:t> </w:t>
      </w:r>
      <w:r>
        <w:rPr>
          <w:w w:val="105"/>
          <w:sz w:val="28"/>
        </w:rPr>
        <w:t>grow</w:t>
      </w:r>
      <w:r>
        <w:rPr>
          <w:spacing w:val="-23"/>
          <w:w w:val="105"/>
          <w:sz w:val="28"/>
        </w:rPr>
        <w:t> </w:t>
      </w:r>
      <w:r>
        <w:rPr>
          <w:w w:val="105"/>
          <w:sz w:val="28"/>
        </w:rPr>
        <w:t>awareness</w:t>
      </w:r>
      <w:r>
        <w:rPr>
          <w:spacing w:val="-22"/>
          <w:w w:val="105"/>
          <w:sz w:val="28"/>
        </w:rPr>
        <w:t> </w:t>
      </w:r>
      <w:r>
        <w:rPr>
          <w:w w:val="105"/>
          <w:sz w:val="28"/>
        </w:rPr>
        <w:t>of</w:t>
      </w:r>
      <w:r>
        <w:rPr>
          <w:spacing w:val="6"/>
          <w:w w:val="105"/>
          <w:sz w:val="28"/>
        </w:rPr>
        <w:t> </w:t>
      </w:r>
      <w:r>
        <w:rPr>
          <w:w w:val="105"/>
          <w:sz w:val="28"/>
        </w:rPr>
        <w:t>the</w:t>
      </w:r>
      <w:r>
        <w:rPr>
          <w:spacing w:val="-22"/>
          <w:w w:val="105"/>
          <w:sz w:val="28"/>
        </w:rPr>
        <w:t> </w:t>
      </w:r>
      <w:r>
        <w:rPr>
          <w:w w:val="105"/>
          <w:sz w:val="28"/>
        </w:rPr>
        <w:t>school,</w:t>
      </w:r>
      <w:r>
        <w:rPr>
          <w:spacing w:val="-22"/>
          <w:w w:val="105"/>
          <w:sz w:val="28"/>
        </w:rPr>
        <w:t> </w:t>
      </w:r>
      <w:r>
        <w:rPr>
          <w:w w:val="105"/>
          <w:sz w:val="28"/>
        </w:rPr>
        <w:t>its</w:t>
      </w:r>
      <w:r>
        <w:rPr>
          <w:spacing w:val="-22"/>
          <w:w w:val="105"/>
          <w:sz w:val="28"/>
        </w:rPr>
        <w:t> </w:t>
      </w:r>
      <w:r>
        <w:rPr>
          <w:w w:val="105"/>
          <w:sz w:val="28"/>
        </w:rPr>
        <w:t>mission,</w:t>
      </w:r>
      <w:r>
        <w:rPr>
          <w:spacing w:val="-22"/>
          <w:w w:val="105"/>
          <w:sz w:val="28"/>
        </w:rPr>
        <w:t> </w:t>
      </w:r>
      <w:r>
        <w:rPr>
          <w:w w:val="105"/>
          <w:sz w:val="28"/>
        </w:rPr>
        <w:t>and</w:t>
      </w:r>
      <w:r>
        <w:rPr>
          <w:spacing w:val="-22"/>
          <w:w w:val="105"/>
          <w:sz w:val="28"/>
        </w:rPr>
        <w:t> </w:t>
      </w:r>
      <w:r>
        <w:rPr>
          <w:w w:val="105"/>
          <w:sz w:val="28"/>
        </w:rPr>
        <w:t>school events</w:t>
      </w:r>
    </w:p>
    <w:p>
      <w:pPr>
        <w:pStyle w:val="BodyText"/>
        <w:spacing w:before="166"/>
        <w:ind w:left="100"/>
      </w:pPr>
      <w:r>
        <w:rPr>
          <w:w w:val="105"/>
        </w:rPr>
        <w:t>Curriculum and Spiritual Formation</w:t>
      </w:r>
    </w:p>
    <w:p>
      <w:pPr>
        <w:pStyle w:val="ListParagraph"/>
        <w:numPr>
          <w:ilvl w:val="0"/>
          <w:numId w:val="2"/>
        </w:numPr>
        <w:tabs>
          <w:tab w:pos="819" w:val="left" w:leader="none"/>
          <w:tab w:pos="820" w:val="left" w:leader="none"/>
        </w:tabs>
        <w:spacing w:line="242" w:lineRule="auto" w:before="84" w:after="0"/>
        <w:ind w:left="820" w:right="940" w:hanging="360"/>
        <w:jc w:val="left"/>
        <w:rPr>
          <w:sz w:val="28"/>
        </w:rPr>
      </w:pPr>
      <w:r>
        <w:rPr>
          <w:w w:val="105"/>
          <w:sz w:val="28"/>
        </w:rPr>
        <w:t>Maintain and enhance an age-appropriate curriculum that challenges students</w:t>
      </w:r>
      <w:r>
        <w:rPr>
          <w:spacing w:val="-12"/>
          <w:w w:val="105"/>
          <w:sz w:val="28"/>
        </w:rPr>
        <w:t> </w:t>
      </w:r>
      <w:r>
        <w:rPr>
          <w:w w:val="105"/>
          <w:sz w:val="28"/>
        </w:rPr>
        <w:t>and</w:t>
      </w:r>
      <w:r>
        <w:rPr>
          <w:spacing w:val="-12"/>
          <w:w w:val="105"/>
          <w:sz w:val="28"/>
        </w:rPr>
        <w:t> </w:t>
      </w:r>
      <w:r>
        <w:rPr>
          <w:w w:val="105"/>
          <w:sz w:val="28"/>
        </w:rPr>
        <w:t>prepares</w:t>
      </w:r>
      <w:r>
        <w:rPr>
          <w:spacing w:val="-12"/>
          <w:w w:val="105"/>
          <w:sz w:val="28"/>
        </w:rPr>
        <w:t> </w:t>
      </w:r>
      <w:r>
        <w:rPr>
          <w:w w:val="105"/>
          <w:sz w:val="28"/>
        </w:rPr>
        <w:t>them</w:t>
      </w:r>
      <w:r>
        <w:rPr>
          <w:spacing w:val="-13"/>
          <w:w w:val="105"/>
          <w:sz w:val="28"/>
        </w:rPr>
        <w:t> </w:t>
      </w:r>
      <w:r>
        <w:rPr>
          <w:w w:val="105"/>
          <w:sz w:val="28"/>
        </w:rPr>
        <w:t>for</w:t>
      </w:r>
      <w:r>
        <w:rPr>
          <w:spacing w:val="-13"/>
          <w:w w:val="105"/>
          <w:sz w:val="28"/>
        </w:rPr>
        <w:t> </w:t>
      </w:r>
      <w:r>
        <w:rPr>
          <w:w w:val="105"/>
          <w:sz w:val="28"/>
        </w:rPr>
        <w:t>academic</w:t>
      </w:r>
      <w:r>
        <w:rPr>
          <w:spacing w:val="-12"/>
          <w:w w:val="105"/>
          <w:sz w:val="28"/>
        </w:rPr>
        <w:t> </w:t>
      </w:r>
      <w:r>
        <w:rPr>
          <w:w w:val="105"/>
          <w:sz w:val="28"/>
        </w:rPr>
        <w:t>success</w:t>
      </w:r>
      <w:r>
        <w:rPr>
          <w:spacing w:val="-12"/>
          <w:w w:val="105"/>
          <w:sz w:val="28"/>
        </w:rPr>
        <w:t> </w:t>
      </w:r>
      <w:r>
        <w:rPr>
          <w:w w:val="105"/>
          <w:sz w:val="28"/>
        </w:rPr>
        <w:t>in</w:t>
      </w:r>
      <w:r>
        <w:rPr>
          <w:spacing w:val="-12"/>
          <w:w w:val="105"/>
          <w:sz w:val="28"/>
        </w:rPr>
        <w:t> </w:t>
      </w:r>
      <w:r>
        <w:rPr>
          <w:w w:val="105"/>
          <w:sz w:val="28"/>
        </w:rPr>
        <w:t>the</w:t>
      </w:r>
      <w:r>
        <w:rPr>
          <w:spacing w:val="-12"/>
          <w:w w:val="105"/>
          <w:sz w:val="28"/>
        </w:rPr>
        <w:t> </w:t>
      </w:r>
      <w:r>
        <w:rPr>
          <w:w w:val="105"/>
          <w:sz w:val="28"/>
        </w:rPr>
        <w:t>long-term</w:t>
      </w:r>
    </w:p>
    <w:p>
      <w:pPr>
        <w:pStyle w:val="ListParagraph"/>
        <w:numPr>
          <w:ilvl w:val="0"/>
          <w:numId w:val="2"/>
        </w:numPr>
        <w:tabs>
          <w:tab w:pos="819" w:val="left" w:leader="none"/>
          <w:tab w:pos="820" w:val="left" w:leader="none"/>
        </w:tabs>
        <w:spacing w:line="240" w:lineRule="auto" w:before="84" w:after="0"/>
        <w:ind w:left="820" w:right="0" w:hanging="360"/>
        <w:jc w:val="left"/>
        <w:rPr>
          <w:sz w:val="28"/>
        </w:rPr>
      </w:pPr>
      <w:r>
        <w:rPr>
          <w:w w:val="105"/>
          <w:sz w:val="28"/>
        </w:rPr>
        <w:t>Identify curricular areas needing strengthening and execute</w:t>
      </w:r>
      <w:r>
        <w:rPr>
          <w:spacing w:val="-40"/>
          <w:w w:val="105"/>
          <w:sz w:val="28"/>
        </w:rPr>
        <w:t> </w:t>
      </w:r>
      <w:r>
        <w:rPr>
          <w:w w:val="105"/>
          <w:sz w:val="28"/>
        </w:rPr>
        <w:t>remedies</w:t>
      </w:r>
    </w:p>
    <w:p>
      <w:pPr>
        <w:pStyle w:val="ListParagraph"/>
        <w:numPr>
          <w:ilvl w:val="0"/>
          <w:numId w:val="2"/>
        </w:numPr>
        <w:tabs>
          <w:tab w:pos="819" w:val="left" w:leader="none"/>
          <w:tab w:pos="820" w:val="left" w:leader="none"/>
        </w:tabs>
        <w:spacing w:line="242" w:lineRule="auto" w:before="84" w:after="0"/>
        <w:ind w:left="820" w:right="383" w:hanging="360"/>
        <w:jc w:val="left"/>
        <w:rPr>
          <w:sz w:val="28"/>
        </w:rPr>
      </w:pPr>
      <w:r>
        <w:rPr>
          <w:w w:val="105"/>
          <w:sz w:val="28"/>
        </w:rPr>
        <w:t>Lead</w:t>
      </w:r>
      <w:r>
        <w:rPr>
          <w:spacing w:val="-16"/>
          <w:w w:val="105"/>
          <w:sz w:val="28"/>
        </w:rPr>
        <w:t> </w:t>
      </w:r>
      <w:r>
        <w:rPr>
          <w:w w:val="105"/>
          <w:sz w:val="28"/>
        </w:rPr>
        <w:t>staff</w:t>
      </w:r>
      <w:r>
        <w:rPr>
          <w:spacing w:val="16"/>
          <w:w w:val="105"/>
          <w:sz w:val="28"/>
        </w:rPr>
        <w:t> </w:t>
      </w:r>
      <w:r>
        <w:rPr>
          <w:w w:val="105"/>
          <w:sz w:val="28"/>
        </w:rPr>
        <w:t>in</w:t>
      </w:r>
      <w:r>
        <w:rPr>
          <w:spacing w:val="-16"/>
          <w:w w:val="105"/>
          <w:sz w:val="28"/>
        </w:rPr>
        <w:t> </w:t>
      </w:r>
      <w:r>
        <w:rPr>
          <w:w w:val="105"/>
          <w:sz w:val="28"/>
        </w:rPr>
        <w:t>incorporating</w:t>
      </w:r>
      <w:r>
        <w:rPr>
          <w:spacing w:val="-17"/>
          <w:w w:val="105"/>
          <w:sz w:val="28"/>
        </w:rPr>
        <w:t> </w:t>
      </w:r>
      <w:r>
        <w:rPr>
          <w:w w:val="105"/>
          <w:sz w:val="28"/>
        </w:rPr>
        <w:t>lessons</w:t>
      </w:r>
      <w:r>
        <w:rPr>
          <w:spacing w:val="-16"/>
          <w:w w:val="105"/>
          <w:sz w:val="28"/>
        </w:rPr>
        <w:t> </w:t>
      </w:r>
      <w:r>
        <w:rPr>
          <w:w w:val="105"/>
          <w:sz w:val="28"/>
        </w:rPr>
        <w:t>of</w:t>
      </w:r>
      <w:r>
        <w:rPr>
          <w:spacing w:val="16"/>
          <w:w w:val="105"/>
          <w:sz w:val="28"/>
        </w:rPr>
        <w:t> </w:t>
      </w:r>
      <w:r>
        <w:rPr>
          <w:w w:val="105"/>
          <w:sz w:val="28"/>
        </w:rPr>
        <w:t>morality</w:t>
      </w:r>
      <w:r>
        <w:rPr>
          <w:spacing w:val="-16"/>
          <w:w w:val="105"/>
          <w:sz w:val="28"/>
        </w:rPr>
        <w:t> </w:t>
      </w:r>
      <w:r>
        <w:rPr>
          <w:w w:val="105"/>
          <w:sz w:val="28"/>
        </w:rPr>
        <w:t>and</w:t>
      </w:r>
      <w:r>
        <w:rPr>
          <w:spacing w:val="-16"/>
          <w:w w:val="105"/>
          <w:sz w:val="28"/>
        </w:rPr>
        <w:t> </w:t>
      </w:r>
      <w:r>
        <w:rPr>
          <w:w w:val="105"/>
          <w:sz w:val="28"/>
        </w:rPr>
        <w:t>faith</w:t>
      </w:r>
      <w:r>
        <w:rPr>
          <w:spacing w:val="-16"/>
          <w:w w:val="105"/>
          <w:sz w:val="28"/>
        </w:rPr>
        <w:t> </w:t>
      </w:r>
      <w:r>
        <w:rPr>
          <w:w w:val="105"/>
          <w:sz w:val="28"/>
        </w:rPr>
        <w:t>in</w:t>
      </w:r>
      <w:r>
        <w:rPr>
          <w:spacing w:val="-16"/>
          <w:w w:val="105"/>
          <w:sz w:val="28"/>
        </w:rPr>
        <w:t> </w:t>
      </w:r>
      <w:r>
        <w:rPr>
          <w:w w:val="105"/>
          <w:sz w:val="28"/>
        </w:rPr>
        <w:t>daily</w:t>
      </w:r>
      <w:r>
        <w:rPr>
          <w:spacing w:val="-16"/>
          <w:w w:val="105"/>
          <w:sz w:val="28"/>
        </w:rPr>
        <w:t> </w:t>
      </w:r>
      <w:r>
        <w:rPr>
          <w:w w:val="105"/>
          <w:sz w:val="28"/>
        </w:rPr>
        <w:t>classroom lessons</w:t>
      </w:r>
    </w:p>
    <w:p>
      <w:pPr>
        <w:pStyle w:val="ListParagraph"/>
        <w:numPr>
          <w:ilvl w:val="0"/>
          <w:numId w:val="2"/>
        </w:numPr>
        <w:tabs>
          <w:tab w:pos="819" w:val="left" w:leader="none"/>
          <w:tab w:pos="820" w:val="left" w:leader="none"/>
        </w:tabs>
        <w:spacing w:line="240" w:lineRule="auto" w:before="84" w:after="0"/>
        <w:ind w:left="820" w:right="0" w:hanging="360"/>
        <w:jc w:val="left"/>
        <w:rPr>
          <w:sz w:val="28"/>
        </w:rPr>
      </w:pPr>
      <w:r>
        <w:rPr>
          <w:w w:val="105"/>
          <w:sz w:val="28"/>
        </w:rPr>
        <w:t>In cooperation with the </w:t>
      </w:r>
      <w:r>
        <w:rPr>
          <w:spacing w:val="-7"/>
          <w:w w:val="105"/>
          <w:sz w:val="28"/>
        </w:rPr>
        <w:t>Rector, </w:t>
      </w:r>
      <w:r>
        <w:rPr>
          <w:w w:val="105"/>
          <w:sz w:val="28"/>
        </w:rPr>
        <w:t>plan and assist in leading daily</w:t>
      </w:r>
      <w:r>
        <w:rPr>
          <w:spacing w:val="-45"/>
          <w:w w:val="105"/>
          <w:sz w:val="28"/>
        </w:rPr>
        <w:t> </w:t>
      </w:r>
      <w:r>
        <w:rPr>
          <w:w w:val="105"/>
          <w:sz w:val="28"/>
        </w:rPr>
        <w:t>chapel</w:t>
      </w:r>
    </w:p>
    <w:p>
      <w:pPr>
        <w:pStyle w:val="ListParagraph"/>
        <w:numPr>
          <w:ilvl w:val="0"/>
          <w:numId w:val="2"/>
        </w:numPr>
        <w:tabs>
          <w:tab w:pos="819" w:val="left" w:leader="none"/>
          <w:tab w:pos="820" w:val="left" w:leader="none"/>
        </w:tabs>
        <w:spacing w:line="242" w:lineRule="auto" w:before="84" w:after="0"/>
        <w:ind w:left="820" w:right="256" w:hanging="360"/>
        <w:jc w:val="left"/>
        <w:rPr>
          <w:sz w:val="28"/>
        </w:rPr>
      </w:pPr>
      <w:r>
        <w:rPr>
          <w:w w:val="105"/>
          <w:sz w:val="28"/>
        </w:rPr>
        <w:t>Establish</w:t>
      </w:r>
      <w:r>
        <w:rPr>
          <w:spacing w:val="-16"/>
          <w:w w:val="105"/>
          <w:sz w:val="28"/>
        </w:rPr>
        <w:t> </w:t>
      </w:r>
      <w:r>
        <w:rPr>
          <w:w w:val="105"/>
          <w:sz w:val="28"/>
        </w:rPr>
        <w:t>annual</w:t>
      </w:r>
      <w:r>
        <w:rPr>
          <w:spacing w:val="-17"/>
          <w:w w:val="105"/>
          <w:sz w:val="28"/>
        </w:rPr>
        <w:t> </w:t>
      </w:r>
      <w:r>
        <w:rPr>
          <w:w w:val="105"/>
          <w:sz w:val="28"/>
        </w:rPr>
        <w:t>academic</w:t>
      </w:r>
      <w:r>
        <w:rPr>
          <w:spacing w:val="-16"/>
          <w:w w:val="105"/>
          <w:sz w:val="28"/>
        </w:rPr>
        <w:t> </w:t>
      </w:r>
      <w:r>
        <w:rPr>
          <w:w w:val="105"/>
          <w:sz w:val="28"/>
        </w:rPr>
        <w:t>goals</w:t>
      </w:r>
      <w:r>
        <w:rPr>
          <w:spacing w:val="-16"/>
          <w:w w:val="105"/>
          <w:sz w:val="28"/>
        </w:rPr>
        <w:t> </w:t>
      </w:r>
      <w:r>
        <w:rPr>
          <w:w w:val="105"/>
          <w:sz w:val="28"/>
        </w:rPr>
        <w:t>that</w:t>
      </w:r>
      <w:r>
        <w:rPr>
          <w:spacing w:val="-16"/>
          <w:w w:val="105"/>
          <w:sz w:val="28"/>
        </w:rPr>
        <w:t> </w:t>
      </w:r>
      <w:r>
        <w:rPr>
          <w:w w:val="105"/>
          <w:sz w:val="28"/>
        </w:rPr>
        <w:t>surpass</w:t>
      </w:r>
      <w:r>
        <w:rPr>
          <w:spacing w:val="-16"/>
          <w:w w:val="105"/>
          <w:sz w:val="28"/>
        </w:rPr>
        <w:t> </w:t>
      </w:r>
      <w:r>
        <w:rPr>
          <w:w w:val="105"/>
          <w:sz w:val="28"/>
        </w:rPr>
        <w:t>the</w:t>
      </w:r>
      <w:r>
        <w:rPr>
          <w:spacing w:val="-16"/>
          <w:w w:val="105"/>
          <w:sz w:val="28"/>
        </w:rPr>
        <w:t> </w:t>
      </w:r>
      <w:r>
        <w:rPr>
          <w:w w:val="105"/>
          <w:sz w:val="28"/>
        </w:rPr>
        <w:t>standards</w:t>
      </w:r>
      <w:r>
        <w:rPr>
          <w:spacing w:val="-16"/>
          <w:w w:val="105"/>
          <w:sz w:val="28"/>
        </w:rPr>
        <w:t> </w:t>
      </w:r>
      <w:r>
        <w:rPr>
          <w:w w:val="105"/>
          <w:sz w:val="28"/>
        </w:rPr>
        <w:t>of</w:t>
      </w:r>
      <w:r>
        <w:rPr>
          <w:spacing w:val="17"/>
          <w:w w:val="105"/>
          <w:sz w:val="28"/>
        </w:rPr>
        <w:t> </w:t>
      </w:r>
      <w:r>
        <w:rPr>
          <w:w w:val="105"/>
          <w:sz w:val="28"/>
        </w:rPr>
        <w:t>both</w:t>
      </w:r>
      <w:r>
        <w:rPr>
          <w:spacing w:val="-16"/>
          <w:w w:val="105"/>
          <w:sz w:val="28"/>
        </w:rPr>
        <w:t> </w:t>
      </w:r>
      <w:r>
        <w:rPr>
          <w:w w:val="105"/>
          <w:sz w:val="28"/>
        </w:rPr>
        <w:t>the</w:t>
      </w:r>
      <w:r>
        <w:rPr>
          <w:spacing w:val="-16"/>
          <w:w w:val="105"/>
          <w:sz w:val="28"/>
        </w:rPr>
        <w:t> </w:t>
      </w:r>
      <w:r>
        <w:rPr>
          <w:w w:val="105"/>
          <w:sz w:val="28"/>
        </w:rPr>
        <w:t>state and local pre-school/elementary school</w:t>
      </w:r>
      <w:r>
        <w:rPr>
          <w:spacing w:val="-28"/>
          <w:w w:val="105"/>
          <w:sz w:val="28"/>
        </w:rPr>
        <w:t> </w:t>
      </w:r>
      <w:r>
        <w:rPr>
          <w:w w:val="105"/>
          <w:sz w:val="28"/>
        </w:rPr>
        <w:t>competitors</w:t>
      </w:r>
    </w:p>
    <w:p>
      <w:pPr>
        <w:pStyle w:val="ListParagraph"/>
        <w:numPr>
          <w:ilvl w:val="0"/>
          <w:numId w:val="2"/>
        </w:numPr>
        <w:tabs>
          <w:tab w:pos="819" w:val="left" w:leader="none"/>
          <w:tab w:pos="820" w:val="left" w:leader="none"/>
        </w:tabs>
        <w:spacing w:line="242" w:lineRule="auto" w:before="84" w:after="0"/>
        <w:ind w:left="820" w:right="369" w:hanging="360"/>
        <w:jc w:val="left"/>
        <w:rPr>
          <w:sz w:val="28"/>
        </w:rPr>
      </w:pPr>
      <w:r>
        <w:rPr>
          <w:w w:val="105"/>
          <w:sz w:val="28"/>
        </w:rPr>
        <w:t>Annually review school performance against local and national statistics; </w:t>
      </w:r>
      <w:r>
        <w:rPr>
          <w:spacing w:val="-3"/>
          <w:w w:val="105"/>
          <w:sz w:val="28"/>
        </w:rPr>
        <w:t>Review</w:t>
      </w:r>
      <w:r>
        <w:rPr>
          <w:spacing w:val="-21"/>
          <w:w w:val="105"/>
          <w:sz w:val="28"/>
        </w:rPr>
        <w:t> </w:t>
      </w:r>
      <w:r>
        <w:rPr>
          <w:w w:val="105"/>
          <w:sz w:val="28"/>
        </w:rPr>
        <w:t>school</w:t>
      </w:r>
      <w:r>
        <w:rPr>
          <w:spacing w:val="-21"/>
          <w:w w:val="105"/>
          <w:sz w:val="28"/>
        </w:rPr>
        <w:t> </w:t>
      </w:r>
      <w:r>
        <w:rPr>
          <w:w w:val="105"/>
          <w:sz w:val="28"/>
        </w:rPr>
        <w:t>performance</w:t>
      </w:r>
      <w:r>
        <w:rPr>
          <w:spacing w:val="-20"/>
          <w:w w:val="105"/>
          <w:sz w:val="28"/>
        </w:rPr>
        <w:t> </w:t>
      </w:r>
      <w:r>
        <w:rPr>
          <w:w w:val="105"/>
          <w:sz w:val="28"/>
        </w:rPr>
        <w:t>to</w:t>
      </w:r>
      <w:r>
        <w:rPr>
          <w:spacing w:val="-20"/>
          <w:w w:val="105"/>
          <w:sz w:val="28"/>
        </w:rPr>
        <w:t> </w:t>
      </w:r>
      <w:r>
        <w:rPr>
          <w:w w:val="105"/>
          <w:sz w:val="28"/>
        </w:rPr>
        <w:t>evaluate</w:t>
      </w:r>
      <w:r>
        <w:rPr>
          <w:spacing w:val="-20"/>
          <w:w w:val="105"/>
          <w:sz w:val="28"/>
        </w:rPr>
        <w:t> </w:t>
      </w:r>
      <w:r>
        <w:rPr>
          <w:w w:val="105"/>
          <w:sz w:val="28"/>
        </w:rPr>
        <w:t>accomplishments</w:t>
      </w:r>
      <w:r>
        <w:rPr>
          <w:spacing w:val="-20"/>
          <w:w w:val="105"/>
          <w:sz w:val="28"/>
        </w:rPr>
        <w:t> </w:t>
      </w:r>
      <w:r>
        <w:rPr>
          <w:w w:val="105"/>
          <w:sz w:val="28"/>
        </w:rPr>
        <w:t>of</w:t>
      </w:r>
      <w:r>
        <w:rPr>
          <w:spacing w:val="10"/>
          <w:w w:val="105"/>
          <w:sz w:val="28"/>
        </w:rPr>
        <w:t> </w:t>
      </w:r>
      <w:r>
        <w:rPr>
          <w:w w:val="105"/>
          <w:sz w:val="28"/>
        </w:rPr>
        <w:t>internal</w:t>
      </w:r>
      <w:r>
        <w:rPr>
          <w:spacing w:val="-21"/>
          <w:w w:val="105"/>
          <w:sz w:val="28"/>
        </w:rPr>
        <w:t> </w:t>
      </w:r>
      <w:r>
        <w:rPr>
          <w:w w:val="105"/>
          <w:sz w:val="28"/>
        </w:rPr>
        <w:t>goals.</w:t>
      </w:r>
    </w:p>
    <w:p>
      <w:pPr>
        <w:spacing w:after="0" w:line="242" w:lineRule="auto"/>
        <w:jc w:val="left"/>
        <w:rPr>
          <w:sz w:val="28"/>
        </w:rPr>
        <w:sectPr>
          <w:pgSz w:w="12240" w:h="15840"/>
          <w:pgMar w:header="0" w:footer="749" w:top="1360" w:bottom="940" w:left="1340" w:right="1340"/>
        </w:sectPr>
      </w:pPr>
    </w:p>
    <w:p>
      <w:pPr>
        <w:pStyle w:val="BodyText"/>
        <w:spacing w:before="1"/>
        <w:ind w:left="0"/>
      </w:pPr>
    </w:p>
    <w:p>
      <w:pPr>
        <w:pStyle w:val="Heading1"/>
        <w:spacing w:before="113"/>
      </w:pPr>
      <w:r>
        <w:rPr>
          <w:w w:val="105"/>
        </w:rPr>
        <w:t>Application</w:t>
      </w:r>
    </w:p>
    <w:p>
      <w:pPr>
        <w:pStyle w:val="BodyText"/>
        <w:spacing w:line="244" w:lineRule="auto" w:before="164"/>
        <w:ind w:left="100" w:right="93"/>
      </w:pPr>
      <w:r>
        <w:rPr>
          <w:w w:val="105"/>
        </w:rPr>
        <w:t>Submit</w:t>
      </w:r>
      <w:r>
        <w:rPr>
          <w:spacing w:val="-13"/>
          <w:w w:val="105"/>
        </w:rPr>
        <w:t> </w:t>
      </w:r>
      <w:r>
        <w:rPr>
          <w:w w:val="105"/>
        </w:rPr>
        <w:t>the</w:t>
      </w:r>
      <w:r>
        <w:rPr>
          <w:spacing w:val="-12"/>
          <w:w w:val="105"/>
        </w:rPr>
        <w:t> </w:t>
      </w:r>
      <w:r>
        <w:rPr>
          <w:w w:val="105"/>
        </w:rPr>
        <w:t>following</w:t>
      </w:r>
      <w:r>
        <w:rPr>
          <w:spacing w:val="-13"/>
          <w:w w:val="105"/>
        </w:rPr>
        <w:t> </w:t>
      </w:r>
      <w:r>
        <w:rPr>
          <w:spacing w:val="-4"/>
          <w:w w:val="105"/>
        </w:rPr>
        <w:t>by</w:t>
      </w:r>
      <w:r>
        <w:rPr>
          <w:spacing w:val="-12"/>
          <w:w w:val="105"/>
        </w:rPr>
        <w:t> </w:t>
      </w:r>
      <w:r>
        <w:rPr>
          <w:w w:val="105"/>
        </w:rPr>
        <w:t>email</w:t>
      </w:r>
      <w:r>
        <w:rPr>
          <w:spacing w:val="-13"/>
          <w:w w:val="105"/>
        </w:rPr>
        <w:t> </w:t>
      </w:r>
      <w:r>
        <w:rPr>
          <w:w w:val="105"/>
        </w:rPr>
        <w:t>to</w:t>
      </w:r>
      <w:r>
        <w:rPr>
          <w:spacing w:val="-12"/>
          <w:w w:val="105"/>
        </w:rPr>
        <w:t> </w:t>
      </w:r>
      <w:r>
        <w:rPr>
          <w:w w:val="105"/>
        </w:rPr>
        <w:t>St.</w:t>
      </w:r>
      <w:r>
        <w:rPr>
          <w:spacing w:val="-12"/>
          <w:w w:val="105"/>
        </w:rPr>
        <w:t> </w:t>
      </w:r>
      <w:r>
        <w:rPr>
          <w:w w:val="105"/>
        </w:rPr>
        <w:t>Philip’s</w:t>
      </w:r>
      <w:r>
        <w:rPr>
          <w:spacing w:val="-12"/>
          <w:w w:val="105"/>
        </w:rPr>
        <w:t> </w:t>
      </w:r>
      <w:r>
        <w:rPr>
          <w:w w:val="105"/>
        </w:rPr>
        <w:t>Episcopal</w:t>
      </w:r>
      <w:r>
        <w:rPr>
          <w:spacing w:val="-13"/>
          <w:w w:val="105"/>
        </w:rPr>
        <w:t> </w:t>
      </w:r>
      <w:r>
        <w:rPr>
          <w:w w:val="105"/>
        </w:rPr>
        <w:t>School</w:t>
      </w:r>
      <w:r>
        <w:rPr>
          <w:spacing w:val="-13"/>
          <w:w w:val="105"/>
        </w:rPr>
        <w:t> </w:t>
      </w:r>
      <w:r>
        <w:rPr>
          <w:w w:val="105"/>
        </w:rPr>
        <w:t>Board</w:t>
      </w:r>
      <w:r>
        <w:rPr>
          <w:spacing w:val="-12"/>
          <w:w w:val="105"/>
        </w:rPr>
        <w:t> </w:t>
      </w:r>
      <w:r>
        <w:rPr>
          <w:w w:val="105"/>
        </w:rPr>
        <w:t>Chairman, </w:t>
      </w:r>
      <w:r>
        <w:rPr>
          <w:spacing w:val="-4"/>
          <w:w w:val="105"/>
        </w:rPr>
        <w:t>John </w:t>
      </w:r>
      <w:r>
        <w:rPr>
          <w:w w:val="105"/>
        </w:rPr>
        <w:t>Blackburn at</w:t>
      </w:r>
      <w:r>
        <w:rPr>
          <w:spacing w:val="-10"/>
          <w:w w:val="105"/>
        </w:rPr>
        <w:t> </w:t>
      </w:r>
      <w:hyperlink r:id="rId14">
        <w:r>
          <w:rPr>
            <w:w w:val="105"/>
          </w:rPr>
          <w:t>headsearchstp@gmail.com.</w:t>
        </w:r>
      </w:hyperlink>
    </w:p>
    <w:p>
      <w:pPr>
        <w:pStyle w:val="ListParagraph"/>
        <w:numPr>
          <w:ilvl w:val="0"/>
          <w:numId w:val="2"/>
        </w:numPr>
        <w:tabs>
          <w:tab w:pos="819" w:val="left" w:leader="none"/>
          <w:tab w:pos="820" w:val="left" w:leader="none"/>
        </w:tabs>
        <w:spacing w:line="240" w:lineRule="auto" w:before="78" w:after="0"/>
        <w:ind w:left="820" w:right="0" w:hanging="360"/>
        <w:jc w:val="left"/>
        <w:rPr>
          <w:sz w:val="28"/>
        </w:rPr>
      </w:pPr>
      <w:r>
        <w:rPr>
          <w:sz w:val="28"/>
        </w:rPr>
        <w:t>Letter of</w:t>
      </w:r>
      <w:r>
        <w:rPr>
          <w:spacing w:val="38"/>
          <w:sz w:val="28"/>
        </w:rPr>
        <w:t> </w:t>
      </w:r>
      <w:r>
        <w:rPr>
          <w:sz w:val="28"/>
        </w:rPr>
        <w:t>intent</w:t>
      </w:r>
    </w:p>
    <w:p>
      <w:pPr>
        <w:pStyle w:val="ListParagraph"/>
        <w:numPr>
          <w:ilvl w:val="0"/>
          <w:numId w:val="2"/>
        </w:numPr>
        <w:tabs>
          <w:tab w:pos="819" w:val="left" w:leader="none"/>
          <w:tab w:pos="820" w:val="left" w:leader="none"/>
        </w:tabs>
        <w:spacing w:line="240" w:lineRule="auto" w:before="84" w:after="0"/>
        <w:ind w:left="820" w:right="0" w:hanging="360"/>
        <w:jc w:val="left"/>
        <w:rPr>
          <w:sz w:val="28"/>
        </w:rPr>
      </w:pPr>
      <w:r>
        <w:rPr>
          <w:w w:val="105"/>
          <w:sz w:val="28"/>
        </w:rPr>
        <w:t>Current CV or</w:t>
      </w:r>
      <w:r>
        <w:rPr>
          <w:spacing w:val="-11"/>
          <w:w w:val="105"/>
          <w:sz w:val="28"/>
        </w:rPr>
        <w:t> </w:t>
      </w:r>
      <w:r>
        <w:rPr>
          <w:w w:val="105"/>
          <w:sz w:val="28"/>
        </w:rPr>
        <w:t>resume</w:t>
      </w:r>
    </w:p>
    <w:p>
      <w:pPr>
        <w:pStyle w:val="ListParagraph"/>
        <w:numPr>
          <w:ilvl w:val="0"/>
          <w:numId w:val="2"/>
        </w:numPr>
        <w:tabs>
          <w:tab w:pos="819" w:val="left" w:leader="none"/>
          <w:tab w:pos="820" w:val="left" w:leader="none"/>
        </w:tabs>
        <w:spacing w:line="240" w:lineRule="auto" w:before="85" w:after="0"/>
        <w:ind w:left="820" w:right="0" w:hanging="360"/>
        <w:jc w:val="left"/>
        <w:rPr>
          <w:sz w:val="28"/>
        </w:rPr>
      </w:pPr>
      <w:r>
        <w:rPr>
          <w:w w:val="105"/>
          <w:sz w:val="28"/>
        </w:rPr>
        <w:t>Statement of educational</w:t>
      </w:r>
      <w:r>
        <w:rPr>
          <w:spacing w:val="-49"/>
          <w:w w:val="105"/>
          <w:sz w:val="28"/>
        </w:rPr>
        <w:t> </w:t>
      </w:r>
      <w:r>
        <w:rPr>
          <w:w w:val="105"/>
          <w:sz w:val="28"/>
        </w:rPr>
        <w:t>philosophy</w:t>
      </w:r>
    </w:p>
    <w:p>
      <w:pPr>
        <w:pStyle w:val="ListParagraph"/>
        <w:numPr>
          <w:ilvl w:val="0"/>
          <w:numId w:val="2"/>
        </w:numPr>
        <w:tabs>
          <w:tab w:pos="819" w:val="left" w:leader="none"/>
          <w:tab w:pos="820" w:val="left" w:leader="none"/>
        </w:tabs>
        <w:spacing w:line="240" w:lineRule="auto" w:before="85" w:after="0"/>
        <w:ind w:left="820" w:right="0" w:hanging="360"/>
        <w:jc w:val="left"/>
        <w:rPr>
          <w:sz w:val="28"/>
        </w:rPr>
      </w:pPr>
      <w:r>
        <w:rPr>
          <w:w w:val="105"/>
          <w:sz w:val="28"/>
        </w:rPr>
        <w:t>Statement of personal</w:t>
      </w:r>
      <w:r>
        <w:rPr>
          <w:spacing w:val="-48"/>
          <w:w w:val="105"/>
          <w:sz w:val="28"/>
        </w:rPr>
        <w:t> </w:t>
      </w:r>
      <w:r>
        <w:rPr>
          <w:w w:val="105"/>
          <w:sz w:val="28"/>
        </w:rPr>
        <w:t>faith</w:t>
      </w:r>
    </w:p>
    <w:p>
      <w:pPr>
        <w:pStyle w:val="ListParagraph"/>
        <w:numPr>
          <w:ilvl w:val="0"/>
          <w:numId w:val="2"/>
        </w:numPr>
        <w:tabs>
          <w:tab w:pos="819" w:val="left" w:leader="none"/>
          <w:tab w:pos="820" w:val="left" w:leader="none"/>
        </w:tabs>
        <w:spacing w:line="242" w:lineRule="auto" w:before="85" w:after="0"/>
        <w:ind w:left="820" w:right="146" w:hanging="360"/>
        <w:jc w:val="left"/>
        <w:rPr>
          <w:sz w:val="28"/>
        </w:rPr>
      </w:pPr>
      <w:r>
        <w:rPr>
          <w:w w:val="105"/>
          <w:sz w:val="28"/>
        </w:rPr>
        <w:t>List</w:t>
      </w:r>
      <w:r>
        <w:rPr>
          <w:spacing w:val="-12"/>
          <w:w w:val="105"/>
          <w:sz w:val="28"/>
        </w:rPr>
        <w:t> </w:t>
      </w:r>
      <w:r>
        <w:rPr>
          <w:w w:val="105"/>
          <w:sz w:val="28"/>
        </w:rPr>
        <w:t>of</w:t>
      </w:r>
      <w:r>
        <w:rPr>
          <w:spacing w:val="22"/>
          <w:w w:val="105"/>
          <w:sz w:val="28"/>
        </w:rPr>
        <w:t> </w:t>
      </w:r>
      <w:r>
        <w:rPr>
          <w:w w:val="105"/>
          <w:sz w:val="28"/>
        </w:rPr>
        <w:t>3-4</w:t>
      </w:r>
      <w:r>
        <w:rPr>
          <w:spacing w:val="-12"/>
          <w:w w:val="105"/>
          <w:sz w:val="28"/>
        </w:rPr>
        <w:t> </w:t>
      </w:r>
      <w:r>
        <w:rPr>
          <w:w w:val="105"/>
          <w:sz w:val="28"/>
        </w:rPr>
        <w:t>references</w:t>
      </w:r>
      <w:r>
        <w:rPr>
          <w:spacing w:val="-12"/>
          <w:w w:val="105"/>
          <w:sz w:val="28"/>
        </w:rPr>
        <w:t> </w:t>
      </w:r>
      <w:r>
        <w:rPr>
          <w:w w:val="105"/>
          <w:sz w:val="28"/>
        </w:rPr>
        <w:t>with</w:t>
      </w:r>
      <w:r>
        <w:rPr>
          <w:spacing w:val="-12"/>
          <w:w w:val="105"/>
          <w:sz w:val="28"/>
        </w:rPr>
        <w:t> </w:t>
      </w:r>
      <w:r>
        <w:rPr>
          <w:spacing w:val="-3"/>
          <w:w w:val="105"/>
          <w:sz w:val="28"/>
        </w:rPr>
        <w:t>name,</w:t>
      </w:r>
      <w:r>
        <w:rPr>
          <w:spacing w:val="-12"/>
          <w:w w:val="105"/>
          <w:sz w:val="28"/>
        </w:rPr>
        <w:t> </w:t>
      </w:r>
      <w:r>
        <w:rPr>
          <w:w w:val="105"/>
          <w:sz w:val="28"/>
        </w:rPr>
        <w:t>title,</w:t>
      </w:r>
      <w:r>
        <w:rPr>
          <w:spacing w:val="-12"/>
          <w:w w:val="105"/>
          <w:sz w:val="28"/>
        </w:rPr>
        <w:t> </w:t>
      </w:r>
      <w:r>
        <w:rPr>
          <w:w w:val="105"/>
          <w:sz w:val="28"/>
        </w:rPr>
        <w:t>email</w:t>
      </w:r>
      <w:r>
        <w:rPr>
          <w:spacing w:val="-13"/>
          <w:w w:val="105"/>
          <w:sz w:val="28"/>
        </w:rPr>
        <w:t> </w:t>
      </w:r>
      <w:r>
        <w:rPr>
          <w:w w:val="105"/>
          <w:sz w:val="28"/>
        </w:rPr>
        <w:t>and</w:t>
      </w:r>
      <w:r>
        <w:rPr>
          <w:spacing w:val="-12"/>
          <w:w w:val="105"/>
          <w:sz w:val="28"/>
        </w:rPr>
        <w:t> </w:t>
      </w:r>
      <w:r>
        <w:rPr>
          <w:w w:val="105"/>
          <w:sz w:val="28"/>
        </w:rPr>
        <w:t>phone</w:t>
      </w:r>
      <w:r>
        <w:rPr>
          <w:spacing w:val="-12"/>
          <w:w w:val="105"/>
          <w:sz w:val="28"/>
        </w:rPr>
        <w:t> </w:t>
      </w:r>
      <w:r>
        <w:rPr>
          <w:spacing w:val="-5"/>
          <w:w w:val="105"/>
          <w:sz w:val="28"/>
        </w:rPr>
        <w:t>number.</w:t>
      </w:r>
      <w:r>
        <w:rPr>
          <w:spacing w:val="-12"/>
          <w:w w:val="105"/>
          <w:sz w:val="28"/>
        </w:rPr>
        <w:t> </w:t>
      </w:r>
      <w:r>
        <w:rPr>
          <w:w w:val="105"/>
          <w:sz w:val="28"/>
        </w:rPr>
        <w:t>At</w:t>
      </w:r>
      <w:r>
        <w:rPr>
          <w:spacing w:val="-12"/>
          <w:w w:val="105"/>
          <w:sz w:val="28"/>
        </w:rPr>
        <w:t> </w:t>
      </w:r>
      <w:r>
        <w:rPr>
          <w:w w:val="105"/>
          <w:sz w:val="28"/>
        </w:rPr>
        <w:t>least</w:t>
      </w:r>
      <w:r>
        <w:rPr>
          <w:spacing w:val="-12"/>
          <w:w w:val="105"/>
          <w:sz w:val="28"/>
        </w:rPr>
        <w:t> </w:t>
      </w:r>
      <w:r>
        <w:rPr>
          <w:w w:val="105"/>
          <w:sz w:val="28"/>
        </w:rPr>
        <w:t>one reference must be from the educational</w:t>
      </w:r>
      <w:r>
        <w:rPr>
          <w:spacing w:val="-34"/>
          <w:w w:val="105"/>
          <w:sz w:val="28"/>
        </w:rPr>
        <w:t> </w:t>
      </w:r>
      <w:r>
        <w:rPr>
          <w:w w:val="105"/>
          <w:sz w:val="28"/>
        </w:rPr>
        <w:t>field.</w:t>
      </w:r>
    </w:p>
    <w:p>
      <w:pPr>
        <w:pStyle w:val="BodyText"/>
        <w:spacing w:line="244" w:lineRule="auto" w:before="163"/>
        <w:ind w:left="100"/>
      </w:pPr>
      <w:r>
        <w:rPr>
          <w:w w:val="105"/>
        </w:rPr>
        <w:t>Please submit all materials no later than March 15, 2018. Contact the above email with any questions prior to submitting your application.</w:t>
      </w:r>
    </w:p>
    <w:p>
      <w:pPr>
        <w:pStyle w:val="BodyText"/>
        <w:ind w:left="0"/>
        <w:rPr>
          <w:sz w:val="20"/>
        </w:rPr>
      </w:pPr>
    </w:p>
    <w:p>
      <w:pPr>
        <w:pStyle w:val="BodyText"/>
        <w:ind w:left="0"/>
        <w:rPr>
          <w:sz w:val="20"/>
        </w:rPr>
      </w:pPr>
    </w:p>
    <w:p>
      <w:pPr>
        <w:pStyle w:val="BodyText"/>
        <w:spacing w:before="7"/>
        <w:ind w:left="0"/>
        <w:rPr>
          <w:sz w:val="18"/>
        </w:rPr>
      </w:pPr>
      <w:r>
        <w:rPr/>
        <w:drawing>
          <wp:anchor distT="0" distB="0" distL="0" distR="0" allowOverlap="1" layoutInCell="1" locked="0" behindDoc="0" simplePos="0" relativeHeight="1192">
            <wp:simplePos x="0" y="0"/>
            <wp:positionH relativeFrom="page">
              <wp:posOffset>2476500</wp:posOffset>
            </wp:positionH>
            <wp:positionV relativeFrom="paragraph">
              <wp:posOffset>158269</wp:posOffset>
            </wp:positionV>
            <wp:extent cx="2592324" cy="3456432"/>
            <wp:effectExtent l="0" t="0" r="0" b="0"/>
            <wp:wrapTopAndBottom/>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5" cstate="print"/>
                    <a:stretch>
                      <a:fillRect/>
                    </a:stretch>
                  </pic:blipFill>
                  <pic:spPr>
                    <a:xfrm>
                      <a:off x="0" y="0"/>
                      <a:ext cx="2592324" cy="3456432"/>
                    </a:xfrm>
                    <a:prstGeom prst="rect">
                      <a:avLst/>
                    </a:prstGeom>
                  </pic:spPr>
                </pic:pic>
              </a:graphicData>
            </a:graphic>
          </wp:anchor>
        </w:drawing>
      </w:r>
    </w:p>
    <w:sectPr>
      <w:pgSz w:w="12240" w:h="15840"/>
      <w:pgMar w:header="0" w:footer="749" w:top="1500" w:bottom="94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roman"/>
    <w:pitch w:val="variable"/>
  </w:font>
  <w:font w:name="Palatino Linotype">
    <w:altName w:val="Palatino Linotype"/>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216pt;margin-top:744.020508pt;width:180.15pt;height:13.45pt;mso-position-horizontal-relative:page;mso-position-vertical-relative:page;z-index:-5056" type="#_x0000_t202" filled="false" stroked="false">
          <v:textbox inset="0,0,0,0">
            <w:txbxContent>
              <w:p>
                <w:pPr>
                  <w:spacing w:before="27"/>
                  <w:ind w:left="20" w:right="0" w:firstLine="0"/>
                  <w:jc w:val="left"/>
                  <w:rPr>
                    <w:sz w:val="20"/>
                  </w:rPr>
                </w:pPr>
                <w:r>
                  <w:rPr>
                    <w:w w:val="105"/>
                    <w:sz w:val="20"/>
                  </w:rPr>
                  <w:t>105 </w:t>
                </w:r>
                <w:r>
                  <w:rPr>
                    <w:spacing w:val="-5"/>
                    <w:w w:val="105"/>
                    <w:sz w:val="20"/>
                  </w:rPr>
                  <w:t>N. </w:t>
                </w:r>
                <w:r>
                  <w:rPr>
                    <w:spacing w:val="-4"/>
                    <w:w w:val="105"/>
                    <w:sz w:val="20"/>
                  </w:rPr>
                  <w:t>ADAMS </w:t>
                </w:r>
                <w:r>
                  <w:rPr>
                    <w:spacing w:val="-10"/>
                    <w:w w:val="105"/>
                    <w:sz w:val="20"/>
                  </w:rPr>
                  <w:t>ST. </w:t>
                </w:r>
                <w:r>
                  <w:rPr>
                    <w:w w:val="105"/>
                    <w:sz w:val="20"/>
                  </w:rPr>
                  <w:t>BEEVILLE, TX 78102</w:t>
                </w:r>
              </w:p>
            </w:txbxContent>
          </v:textbox>
          <w10:wrap type="none"/>
        </v:shape>
      </w:pict>
    </w:r>
    <w:r>
      <w:rPr/>
      <w:pict>
        <v:shape style="position:absolute;margin-left:533pt;margin-top:743.55957pt;width:9pt;height:13.45pt;mso-position-horizontal-relative:page;mso-position-vertical-relative:page;z-index:-5032" type="#_x0000_t202" filled="false" stroked="false">
          <v:textbox inset="0,0,0,0">
            <w:txbxContent>
              <w:p>
                <w:pPr>
                  <w:spacing w:before="27"/>
                  <w:ind w:left="40" w:right="0" w:firstLine="0"/>
                  <w:jc w:val="left"/>
                  <w:rPr>
                    <w:sz w:val="20"/>
                  </w:rPr>
                </w:pPr>
                <w:r>
                  <w:rPr/>
                  <w:fldChar w:fldCharType="begin"/>
                </w:r>
                <w:r>
                  <w:rPr>
                    <w:w w:val="106"/>
                    <w:sz w:val="20"/>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20" w:hanging="360"/>
      </w:pPr>
      <w:rPr>
        <w:rFonts w:hint="default" w:ascii="Symbol" w:hAnsi="Symbol" w:eastAsia="Symbol" w:cs="Symbol"/>
        <w:w w:val="100"/>
        <w:position w:val="4"/>
        <w:sz w:val="28"/>
        <w:szCs w:val="28"/>
      </w:rPr>
    </w:lvl>
    <w:lvl w:ilvl="1">
      <w:start w:val="0"/>
      <w:numFmt w:val="bullet"/>
      <w:lvlText w:val="•"/>
      <w:lvlJc w:val="left"/>
      <w:pPr>
        <w:ind w:left="1694" w:hanging="360"/>
      </w:pPr>
      <w:rPr>
        <w:rFonts w:hint="default"/>
      </w:rPr>
    </w:lvl>
    <w:lvl w:ilvl="2">
      <w:start w:val="0"/>
      <w:numFmt w:val="bullet"/>
      <w:lvlText w:val="•"/>
      <w:lvlJc w:val="left"/>
      <w:pPr>
        <w:ind w:left="2568" w:hanging="360"/>
      </w:pPr>
      <w:rPr>
        <w:rFonts w:hint="default"/>
      </w:rPr>
    </w:lvl>
    <w:lvl w:ilvl="3">
      <w:start w:val="0"/>
      <w:numFmt w:val="bullet"/>
      <w:lvlText w:val="•"/>
      <w:lvlJc w:val="left"/>
      <w:pPr>
        <w:ind w:left="3442" w:hanging="360"/>
      </w:pPr>
      <w:rPr>
        <w:rFonts w:hint="default"/>
      </w:rPr>
    </w:lvl>
    <w:lvl w:ilvl="4">
      <w:start w:val="0"/>
      <w:numFmt w:val="bullet"/>
      <w:lvlText w:val="•"/>
      <w:lvlJc w:val="left"/>
      <w:pPr>
        <w:ind w:left="4316" w:hanging="360"/>
      </w:pPr>
      <w:rPr>
        <w:rFonts w:hint="default"/>
      </w:rPr>
    </w:lvl>
    <w:lvl w:ilvl="5">
      <w:start w:val="0"/>
      <w:numFmt w:val="bullet"/>
      <w:lvlText w:val="•"/>
      <w:lvlJc w:val="left"/>
      <w:pPr>
        <w:ind w:left="5190" w:hanging="360"/>
      </w:pPr>
      <w:rPr>
        <w:rFonts w:hint="default"/>
      </w:rPr>
    </w:lvl>
    <w:lvl w:ilvl="6">
      <w:start w:val="0"/>
      <w:numFmt w:val="bullet"/>
      <w:lvlText w:val="•"/>
      <w:lvlJc w:val="left"/>
      <w:pPr>
        <w:ind w:left="6064" w:hanging="360"/>
      </w:pPr>
      <w:rPr>
        <w:rFonts w:hint="default"/>
      </w:rPr>
    </w:lvl>
    <w:lvl w:ilvl="7">
      <w:start w:val="0"/>
      <w:numFmt w:val="bullet"/>
      <w:lvlText w:val="•"/>
      <w:lvlJc w:val="left"/>
      <w:pPr>
        <w:ind w:left="6938" w:hanging="360"/>
      </w:pPr>
      <w:rPr>
        <w:rFonts w:hint="default"/>
      </w:rPr>
    </w:lvl>
    <w:lvl w:ilvl="8">
      <w:start w:val="0"/>
      <w:numFmt w:val="bullet"/>
      <w:lvlText w:val="•"/>
      <w:lvlJc w:val="left"/>
      <w:pPr>
        <w:ind w:left="7812" w:hanging="360"/>
      </w:pPr>
      <w:rPr>
        <w:rFonts w:hint="default"/>
      </w:rPr>
    </w:lvl>
  </w:abstractNum>
  <w:abstractNum w:abstractNumId="0">
    <w:multiLevelType w:val="hybridMultilevel"/>
    <w:lvl w:ilvl="0">
      <w:start w:val="0"/>
      <w:numFmt w:val="bullet"/>
      <w:lvlText w:val="•"/>
      <w:lvlJc w:val="left"/>
      <w:pPr>
        <w:ind w:left="311" w:hanging="217"/>
      </w:pPr>
      <w:rPr>
        <w:rFonts w:hint="default" w:ascii="Garamond" w:hAnsi="Garamond" w:eastAsia="Garamond" w:cs="Garamond"/>
        <w:color w:val="232323"/>
        <w:w w:val="100"/>
        <w:sz w:val="32"/>
        <w:szCs w:val="32"/>
      </w:rPr>
    </w:lvl>
    <w:lvl w:ilvl="1">
      <w:start w:val="0"/>
      <w:numFmt w:val="bullet"/>
      <w:lvlText w:val="•"/>
      <w:lvlJc w:val="left"/>
      <w:pPr>
        <w:ind w:left="902" w:hanging="217"/>
      </w:pPr>
      <w:rPr>
        <w:rFonts w:hint="default"/>
      </w:rPr>
    </w:lvl>
    <w:lvl w:ilvl="2">
      <w:start w:val="0"/>
      <w:numFmt w:val="bullet"/>
      <w:lvlText w:val="•"/>
      <w:lvlJc w:val="left"/>
      <w:pPr>
        <w:ind w:left="1484" w:hanging="217"/>
      </w:pPr>
      <w:rPr>
        <w:rFonts w:hint="default"/>
      </w:rPr>
    </w:lvl>
    <w:lvl w:ilvl="3">
      <w:start w:val="0"/>
      <w:numFmt w:val="bullet"/>
      <w:lvlText w:val="•"/>
      <w:lvlJc w:val="left"/>
      <w:pPr>
        <w:ind w:left="2066" w:hanging="217"/>
      </w:pPr>
      <w:rPr>
        <w:rFonts w:hint="default"/>
      </w:rPr>
    </w:lvl>
    <w:lvl w:ilvl="4">
      <w:start w:val="0"/>
      <w:numFmt w:val="bullet"/>
      <w:lvlText w:val="•"/>
      <w:lvlJc w:val="left"/>
      <w:pPr>
        <w:ind w:left="2648" w:hanging="217"/>
      </w:pPr>
      <w:rPr>
        <w:rFonts w:hint="default"/>
      </w:rPr>
    </w:lvl>
    <w:lvl w:ilvl="5">
      <w:start w:val="0"/>
      <w:numFmt w:val="bullet"/>
      <w:lvlText w:val="•"/>
      <w:lvlJc w:val="left"/>
      <w:pPr>
        <w:ind w:left="3231" w:hanging="217"/>
      </w:pPr>
      <w:rPr>
        <w:rFonts w:hint="default"/>
      </w:rPr>
    </w:lvl>
    <w:lvl w:ilvl="6">
      <w:start w:val="0"/>
      <w:numFmt w:val="bullet"/>
      <w:lvlText w:val="•"/>
      <w:lvlJc w:val="left"/>
      <w:pPr>
        <w:ind w:left="3813" w:hanging="217"/>
      </w:pPr>
      <w:rPr>
        <w:rFonts w:hint="default"/>
      </w:rPr>
    </w:lvl>
    <w:lvl w:ilvl="7">
      <w:start w:val="0"/>
      <w:numFmt w:val="bullet"/>
      <w:lvlText w:val="•"/>
      <w:lvlJc w:val="left"/>
      <w:pPr>
        <w:ind w:left="4395" w:hanging="217"/>
      </w:pPr>
      <w:rPr>
        <w:rFonts w:hint="default"/>
      </w:rPr>
    </w:lvl>
    <w:lvl w:ilvl="8">
      <w:start w:val="0"/>
      <w:numFmt w:val="bullet"/>
      <w:lvlText w:val="•"/>
      <w:lvlJc w:val="left"/>
      <w:pPr>
        <w:ind w:left="4977" w:hanging="217"/>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rPr>
  </w:style>
  <w:style w:styleId="BodyText" w:type="paragraph">
    <w:name w:val="Body Text"/>
    <w:basedOn w:val="Normal"/>
    <w:uiPriority w:val="1"/>
    <w:qFormat/>
    <w:pPr>
      <w:ind w:left="820"/>
    </w:pPr>
    <w:rPr>
      <w:rFonts w:ascii="Garamond" w:hAnsi="Garamond" w:eastAsia="Garamond" w:cs="Garamond"/>
      <w:sz w:val="28"/>
      <w:szCs w:val="28"/>
    </w:rPr>
  </w:style>
  <w:style w:styleId="Heading1" w:type="paragraph">
    <w:name w:val="Heading 1"/>
    <w:basedOn w:val="Normal"/>
    <w:uiPriority w:val="1"/>
    <w:qFormat/>
    <w:pPr>
      <w:ind w:left="100"/>
      <w:outlineLvl w:val="1"/>
    </w:pPr>
    <w:rPr>
      <w:rFonts w:ascii="Garamond" w:hAnsi="Garamond" w:eastAsia="Garamond" w:cs="Garamond"/>
      <w:sz w:val="36"/>
      <w:szCs w:val="36"/>
    </w:rPr>
  </w:style>
  <w:style w:styleId="Heading2" w:type="paragraph">
    <w:name w:val="Heading 2"/>
    <w:basedOn w:val="Normal"/>
    <w:uiPriority w:val="1"/>
    <w:qFormat/>
    <w:pPr>
      <w:spacing w:before="70"/>
      <w:ind w:left="311" w:hanging="216"/>
      <w:outlineLvl w:val="2"/>
    </w:pPr>
    <w:rPr>
      <w:rFonts w:ascii="Garamond" w:hAnsi="Garamond" w:eastAsia="Garamond" w:cs="Garamond"/>
      <w:sz w:val="32"/>
      <w:szCs w:val="32"/>
    </w:rPr>
  </w:style>
  <w:style w:styleId="ListParagraph" w:type="paragraph">
    <w:name w:val="List Paragraph"/>
    <w:basedOn w:val="Normal"/>
    <w:uiPriority w:val="1"/>
    <w:qFormat/>
    <w:pPr>
      <w:spacing w:before="85"/>
      <w:ind w:left="820" w:hanging="360"/>
    </w:pPr>
    <w:rPr>
      <w:rFonts w:ascii="Garamond" w:hAnsi="Garamond" w:eastAsia="Garamond" w:cs="Garamond"/>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www.spepiscopalschool.org/"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mailto:headsearchstp@gmail.com" TargetMode="External"/><Relationship Id="rId15" Type="http://schemas.openxmlformats.org/officeDocument/2006/relationships/image" Target="media/image8.jpeg"/><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2018-02-28T18:51:19Z</dcterms:created>
  <dcterms:modified xsi:type="dcterms:W3CDTF">2018-02-28T18:51:19Z</dcterms:modified>
</cp:coreProperties>
</file>